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C7FFE" w:rsidRDefault="00CE0B9C" w:rsidP="005C7409">
      <w:pPr>
        <w:rPr>
          <w:rFonts w:ascii="Calibri" w:hAnsi="Calibri" w:cs="Calibri"/>
          <w:sz w:val="22"/>
          <w:szCs w:val="22"/>
        </w:rPr>
      </w:pPr>
      <w:r w:rsidRPr="00CE0B9C">
        <w:rPr>
          <w:rFonts w:ascii="Calibri" w:hAnsi="Calibri" w:cs="Calibri"/>
          <w:sz w:val="22"/>
          <w:szCs w:val="22"/>
        </w:rPr>
        <w:t>Im</w:t>
      </w:r>
      <w:r w:rsidR="008B4E7C">
        <w:rPr>
          <w:rFonts w:ascii="Calibri" w:hAnsi="Calibri" w:cs="Calibri"/>
          <w:sz w:val="22"/>
          <w:szCs w:val="22"/>
        </w:rPr>
        <w:t xml:space="preserve"> Bereich des ambulanten Operierens ergeben sich zahlreiche Möglichkeiten </w:t>
      </w:r>
      <w:r>
        <w:rPr>
          <w:rFonts w:ascii="Calibri" w:hAnsi="Calibri" w:cs="Calibri"/>
          <w:sz w:val="22"/>
          <w:szCs w:val="22"/>
        </w:rPr>
        <w:t>zur Ressourcenoptimierung</w:t>
      </w:r>
      <w:r w:rsidR="008B4E7C">
        <w:rPr>
          <w:rFonts w:ascii="Calibri" w:hAnsi="Calibri" w:cs="Calibri"/>
          <w:sz w:val="22"/>
          <w:szCs w:val="22"/>
        </w:rPr>
        <w:t xml:space="preserve">. </w:t>
      </w:r>
    </w:p>
    <w:p w:rsidR="00920C95" w:rsidRDefault="008B4E7C" w:rsidP="005C740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Die folgende </w:t>
      </w:r>
      <w:r w:rsidR="00F3768E">
        <w:rPr>
          <w:rFonts w:ascii="Calibri" w:hAnsi="Calibri" w:cs="Calibri"/>
          <w:sz w:val="22"/>
          <w:szCs w:val="22"/>
        </w:rPr>
        <w:t>Checkliste</w:t>
      </w:r>
      <w:r>
        <w:rPr>
          <w:rFonts w:ascii="Calibri" w:hAnsi="Calibri" w:cs="Calibri"/>
          <w:sz w:val="22"/>
          <w:szCs w:val="22"/>
        </w:rPr>
        <w:t xml:space="preserve"> gibt Tipps und konkrete Hinweise</w:t>
      </w:r>
      <w:r w:rsidR="00974134">
        <w:rPr>
          <w:rFonts w:ascii="Calibri" w:hAnsi="Calibri" w:cs="Calibri"/>
          <w:sz w:val="22"/>
          <w:szCs w:val="22"/>
        </w:rPr>
        <w:t xml:space="preserve"> ohne Anspruch auf Vollständigkeit</w:t>
      </w:r>
      <w:r w:rsidR="00CC7FFE">
        <w:rPr>
          <w:rFonts w:ascii="Calibri" w:hAnsi="Calibri" w:cs="Calibri"/>
          <w:sz w:val="22"/>
          <w:szCs w:val="22"/>
        </w:rPr>
        <w:t>.</w:t>
      </w:r>
      <w:r w:rsidR="008C24F1">
        <w:rPr>
          <w:rFonts w:ascii="Calibri" w:hAnsi="Calibri" w:cs="Calibri"/>
          <w:sz w:val="22"/>
          <w:szCs w:val="22"/>
        </w:rPr>
        <w:t xml:space="preserve"> </w:t>
      </w:r>
    </w:p>
    <w:p w:rsidR="00AF7796" w:rsidRPr="008B4E7C" w:rsidRDefault="00AF7796" w:rsidP="005C7409">
      <w:pPr>
        <w:rPr>
          <w:rFonts w:ascii="Calibri" w:hAnsi="Calibri" w:cs="Calibri"/>
          <w:sz w:val="22"/>
          <w:szCs w:val="22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4"/>
        <w:gridCol w:w="9366"/>
        <w:gridCol w:w="2155"/>
        <w:gridCol w:w="1134"/>
      </w:tblGrid>
      <w:tr w:rsidR="007F5A0D" w:rsidRPr="0046700E" w:rsidTr="00F3768E">
        <w:tc>
          <w:tcPr>
            <w:tcW w:w="2224" w:type="dxa"/>
            <w:shd w:val="clear" w:color="auto" w:fill="D9D9D9"/>
          </w:tcPr>
          <w:p w:rsidR="007F5A0D" w:rsidRPr="00085B0B" w:rsidRDefault="007F5A0D" w:rsidP="007F5A0D">
            <w:pPr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085B0B">
              <w:rPr>
                <w:rFonts w:ascii="Calibri" w:hAnsi="Calibri" w:cs="Calibri"/>
                <w:b/>
                <w:sz w:val="22"/>
                <w:szCs w:val="22"/>
              </w:rPr>
              <w:t>Maßnahmen</w:t>
            </w:r>
          </w:p>
        </w:tc>
        <w:tc>
          <w:tcPr>
            <w:tcW w:w="9366" w:type="dxa"/>
            <w:shd w:val="clear" w:color="auto" w:fill="D9D9D9"/>
          </w:tcPr>
          <w:p w:rsidR="007F5A0D" w:rsidRDefault="00567EAC" w:rsidP="007F5A0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Umsetzung</w:t>
            </w:r>
          </w:p>
        </w:tc>
        <w:tc>
          <w:tcPr>
            <w:tcW w:w="2155" w:type="dxa"/>
            <w:shd w:val="clear" w:color="auto" w:fill="D9D9D9"/>
          </w:tcPr>
          <w:p w:rsidR="007F5A0D" w:rsidRDefault="00567EAC" w:rsidP="007F5A0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Bemerkungen</w:t>
            </w:r>
          </w:p>
        </w:tc>
        <w:tc>
          <w:tcPr>
            <w:tcW w:w="1134" w:type="dxa"/>
            <w:shd w:val="clear" w:color="auto" w:fill="D9D9D9"/>
          </w:tcPr>
          <w:p w:rsidR="007F5A0D" w:rsidRPr="0046700E" w:rsidRDefault="007F5A0D" w:rsidP="007F5A0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6700E">
              <w:rPr>
                <w:rFonts w:ascii="Calibri" w:hAnsi="Calibri" w:cs="Calibri"/>
                <w:b/>
                <w:sz w:val="22"/>
                <w:szCs w:val="22"/>
              </w:rPr>
              <w:t>erledigt</w:t>
            </w:r>
          </w:p>
        </w:tc>
      </w:tr>
      <w:tr w:rsidR="007F5A0D" w:rsidRPr="0046700E" w:rsidTr="00F3768E">
        <w:tc>
          <w:tcPr>
            <w:tcW w:w="2224" w:type="dxa"/>
            <w:shd w:val="clear" w:color="auto" w:fill="F2F2F2"/>
          </w:tcPr>
          <w:p w:rsidR="007F5A0D" w:rsidRPr="0046700E" w:rsidRDefault="00EF671D" w:rsidP="007F5A0D">
            <w:pPr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OP/Eingriffsraum</w:t>
            </w:r>
          </w:p>
        </w:tc>
        <w:tc>
          <w:tcPr>
            <w:tcW w:w="9366" w:type="dxa"/>
            <w:shd w:val="clear" w:color="auto" w:fill="F2F2F2"/>
          </w:tcPr>
          <w:p w:rsidR="007F5A0D" w:rsidRPr="0046700E" w:rsidRDefault="007F5A0D" w:rsidP="007F5A0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F2F2F2"/>
          </w:tcPr>
          <w:p w:rsidR="007F5A0D" w:rsidRPr="0046700E" w:rsidRDefault="007F5A0D" w:rsidP="007F5A0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F2F2"/>
          </w:tcPr>
          <w:p w:rsidR="007F5A0D" w:rsidRPr="0046700E" w:rsidRDefault="007F5A0D" w:rsidP="007F5A0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F5A0D" w:rsidRPr="0046700E" w:rsidTr="00F3768E">
        <w:tc>
          <w:tcPr>
            <w:tcW w:w="2224" w:type="dxa"/>
            <w:shd w:val="clear" w:color="auto" w:fill="auto"/>
          </w:tcPr>
          <w:p w:rsidR="007F5A0D" w:rsidRPr="0046700E" w:rsidRDefault="00EF4DF2" w:rsidP="007F5A0D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Heiz</w:t>
            </w:r>
            <w:r w:rsidR="00200C66">
              <w:rPr>
                <w:rFonts w:ascii="Calibri" w:hAnsi="Calibri" w:cs="Calibri"/>
                <w:sz w:val="22"/>
                <w:szCs w:val="22"/>
              </w:rPr>
              <w:t>en</w:t>
            </w:r>
          </w:p>
        </w:tc>
        <w:tc>
          <w:tcPr>
            <w:tcW w:w="9366" w:type="dxa"/>
            <w:shd w:val="clear" w:color="auto" w:fill="auto"/>
          </w:tcPr>
          <w:p w:rsidR="007F5A0D" w:rsidRDefault="00CF0089" w:rsidP="00200C66">
            <w:pPr>
              <w:pStyle w:val="Default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Thermostaten </w:t>
            </w:r>
            <w:r w:rsidR="007A4EC5">
              <w:rPr>
                <w:sz w:val="22"/>
                <w:szCs w:val="22"/>
              </w:rPr>
              <w:t xml:space="preserve">im Winter </w:t>
            </w:r>
            <w:r>
              <w:rPr>
                <w:sz w:val="22"/>
                <w:szCs w:val="22"/>
              </w:rPr>
              <w:t xml:space="preserve">auf </w:t>
            </w:r>
            <w:r w:rsidR="007A4EC5">
              <w:rPr>
                <w:sz w:val="22"/>
                <w:szCs w:val="22"/>
              </w:rPr>
              <w:t>konstante Raumtemperatur von 20° einstellen</w:t>
            </w:r>
          </w:p>
          <w:p w:rsidR="007A4EC5" w:rsidRDefault="007A4EC5" w:rsidP="00200C66">
            <w:pPr>
              <w:pStyle w:val="Default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Nachtabsenkung: 16-18°</w:t>
            </w:r>
            <w:r w:rsidR="008B4E7C">
              <w:rPr>
                <w:sz w:val="22"/>
                <w:szCs w:val="22"/>
              </w:rPr>
              <w:t xml:space="preserve"> (</w:t>
            </w:r>
            <w:r w:rsidR="00290B8A" w:rsidRPr="00290B8A">
              <w:rPr>
                <w:sz w:val="22"/>
                <w:szCs w:val="22"/>
              </w:rPr>
              <w:t>Siehe auch</w:t>
            </w:r>
            <w:r w:rsidR="008B4E7C" w:rsidRPr="00290B8A">
              <w:rPr>
                <w:sz w:val="22"/>
                <w:szCs w:val="22"/>
              </w:rPr>
              <w:t>: QM Heizen und Lüften)</w:t>
            </w:r>
          </w:p>
          <w:p w:rsidR="00200C66" w:rsidRPr="0046700E" w:rsidRDefault="00200C66" w:rsidP="00200C66">
            <w:pPr>
              <w:numPr>
                <w:ilvl w:val="0"/>
                <w:numId w:val="24"/>
              </w:num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Nachts Außenjalousien herunterlassen (spart Heizkosten</w:t>
            </w:r>
            <w:r w:rsidR="00FE6DE7">
              <w:rPr>
                <w:rFonts w:ascii="Calibri" w:hAnsi="Calibri" w:cs="Calibri"/>
                <w:sz w:val="22"/>
                <w:szCs w:val="22"/>
              </w:rPr>
              <w:t xml:space="preserve"> = Passivheizen)</w:t>
            </w:r>
          </w:p>
        </w:tc>
        <w:tc>
          <w:tcPr>
            <w:tcW w:w="2155" w:type="dxa"/>
            <w:shd w:val="clear" w:color="auto" w:fill="auto"/>
          </w:tcPr>
          <w:p w:rsidR="007F5A0D" w:rsidRPr="0046700E" w:rsidRDefault="007F5A0D" w:rsidP="007F5A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F5A0D" w:rsidRPr="0046700E" w:rsidRDefault="007F5A0D" w:rsidP="007F5A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F5A0D" w:rsidRPr="0046700E" w:rsidTr="00F3768E">
        <w:tc>
          <w:tcPr>
            <w:tcW w:w="2224" w:type="dxa"/>
            <w:shd w:val="clear" w:color="auto" w:fill="auto"/>
          </w:tcPr>
          <w:p w:rsidR="007F5A0D" w:rsidRPr="0046700E" w:rsidRDefault="00EF4DF2" w:rsidP="007F5A0D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Kühl</w:t>
            </w:r>
            <w:r w:rsidR="00200C66">
              <w:rPr>
                <w:rFonts w:ascii="Calibri" w:hAnsi="Calibri" w:cs="Calibri"/>
                <w:sz w:val="22"/>
                <w:szCs w:val="22"/>
              </w:rPr>
              <w:t>en</w:t>
            </w:r>
          </w:p>
        </w:tc>
        <w:tc>
          <w:tcPr>
            <w:tcW w:w="9366" w:type="dxa"/>
            <w:shd w:val="clear" w:color="auto" w:fill="auto"/>
          </w:tcPr>
          <w:p w:rsidR="007A4EC5" w:rsidRDefault="007A4EC5" w:rsidP="007F5A0D">
            <w:pPr>
              <w:numPr>
                <w:ilvl w:val="0"/>
                <w:numId w:val="2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Morgens und wenn möglich nachts Lüften</w:t>
            </w:r>
          </w:p>
          <w:p w:rsidR="007A4EC5" w:rsidRDefault="001C68C3" w:rsidP="007F5A0D">
            <w:pPr>
              <w:numPr>
                <w:ilvl w:val="0"/>
                <w:numId w:val="2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Tagsüber </w:t>
            </w:r>
            <w:r w:rsidR="007A4EC5">
              <w:rPr>
                <w:rFonts w:ascii="Calibri" w:hAnsi="Calibri" w:cs="Calibri"/>
                <w:sz w:val="22"/>
                <w:szCs w:val="22"/>
              </w:rPr>
              <w:t>Außenjalousien herunterlassen</w:t>
            </w:r>
          </w:p>
          <w:p w:rsidR="007A4EC5" w:rsidRPr="0046700E" w:rsidRDefault="00200C66" w:rsidP="007F5A0D">
            <w:pPr>
              <w:numPr>
                <w:ilvl w:val="0"/>
                <w:numId w:val="2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Eingriffsraum</w:t>
            </w:r>
            <w:r w:rsidR="007A4EC5">
              <w:rPr>
                <w:rFonts w:ascii="Calibri" w:hAnsi="Calibri" w:cs="Calibri"/>
                <w:sz w:val="22"/>
                <w:szCs w:val="22"/>
              </w:rPr>
              <w:t xml:space="preserve"> mit Lichtschutzfolien vor Hitze schützen</w:t>
            </w:r>
            <w:r w:rsidR="008B4E7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155" w:type="dxa"/>
            <w:shd w:val="clear" w:color="auto" w:fill="auto"/>
          </w:tcPr>
          <w:p w:rsidR="007F5A0D" w:rsidRPr="0046700E" w:rsidRDefault="007F5A0D" w:rsidP="007F5A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F5A0D" w:rsidRPr="0046700E" w:rsidRDefault="007F5A0D" w:rsidP="007F5A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F4DF2" w:rsidRPr="0046700E" w:rsidTr="00F3768E">
        <w:tc>
          <w:tcPr>
            <w:tcW w:w="2224" w:type="dxa"/>
            <w:shd w:val="clear" w:color="auto" w:fill="auto"/>
          </w:tcPr>
          <w:p w:rsidR="00EF4DF2" w:rsidRDefault="000031DD" w:rsidP="007F5A0D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Ausstattung</w:t>
            </w:r>
          </w:p>
        </w:tc>
        <w:tc>
          <w:tcPr>
            <w:tcW w:w="9366" w:type="dxa"/>
            <w:shd w:val="clear" w:color="auto" w:fill="auto"/>
          </w:tcPr>
          <w:p w:rsidR="00EF4DF2" w:rsidRDefault="008461A3" w:rsidP="007F5A0D">
            <w:pPr>
              <w:numPr>
                <w:ilvl w:val="0"/>
                <w:numId w:val="2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Nicht benötigte Geräte abstellen (Wärmequellen)</w:t>
            </w:r>
          </w:p>
          <w:p w:rsidR="008461A3" w:rsidRDefault="008461A3" w:rsidP="007F5A0D">
            <w:pPr>
              <w:numPr>
                <w:ilvl w:val="0"/>
                <w:numId w:val="2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Energieeffiziente Geräte anschaffen</w:t>
            </w:r>
          </w:p>
          <w:p w:rsidR="008461A3" w:rsidRPr="0046700E" w:rsidRDefault="008461A3" w:rsidP="007F5A0D">
            <w:pPr>
              <w:numPr>
                <w:ilvl w:val="0"/>
                <w:numId w:val="2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Laptop statt Server </w:t>
            </w:r>
          </w:p>
        </w:tc>
        <w:tc>
          <w:tcPr>
            <w:tcW w:w="2155" w:type="dxa"/>
            <w:shd w:val="clear" w:color="auto" w:fill="auto"/>
          </w:tcPr>
          <w:p w:rsidR="00EF4DF2" w:rsidRPr="0046700E" w:rsidRDefault="00EF4DF2" w:rsidP="007F5A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F4DF2" w:rsidRPr="0046700E" w:rsidRDefault="00EF4DF2" w:rsidP="007F5A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F4DF2" w:rsidRPr="0046700E" w:rsidTr="00F3768E">
        <w:tc>
          <w:tcPr>
            <w:tcW w:w="2224" w:type="dxa"/>
            <w:shd w:val="clear" w:color="auto" w:fill="auto"/>
          </w:tcPr>
          <w:p w:rsidR="00EF4DF2" w:rsidRDefault="00EF4DF2" w:rsidP="007F5A0D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Abfallmanagement</w:t>
            </w:r>
          </w:p>
        </w:tc>
        <w:tc>
          <w:tcPr>
            <w:tcW w:w="9366" w:type="dxa"/>
            <w:shd w:val="clear" w:color="auto" w:fill="auto"/>
          </w:tcPr>
          <w:p w:rsidR="00D13A64" w:rsidRDefault="00D13A64" w:rsidP="00C931C8">
            <w:pPr>
              <w:numPr>
                <w:ilvl w:val="0"/>
                <w:numId w:val="2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Materialien </w:t>
            </w:r>
            <w:r w:rsidR="00C931C8">
              <w:rPr>
                <w:rFonts w:ascii="Calibri" w:hAnsi="Calibri" w:cs="Calibri"/>
                <w:sz w:val="22"/>
                <w:szCs w:val="22"/>
              </w:rPr>
              <w:t xml:space="preserve">wie Liegenpapier, Verbandmaterial etc. </w:t>
            </w:r>
            <w:r>
              <w:rPr>
                <w:rFonts w:ascii="Calibri" w:hAnsi="Calibri" w:cs="Calibri"/>
                <w:sz w:val="22"/>
                <w:szCs w:val="22"/>
              </w:rPr>
              <w:t>sparsam verwenden</w:t>
            </w:r>
          </w:p>
          <w:p w:rsidR="00721F31" w:rsidRDefault="00721F31" w:rsidP="00C931C8">
            <w:pPr>
              <w:numPr>
                <w:ilvl w:val="0"/>
                <w:numId w:val="2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Umverpackungen reduzieren</w:t>
            </w:r>
          </w:p>
          <w:p w:rsidR="00C931C8" w:rsidRDefault="00C931C8" w:rsidP="00C931C8">
            <w:pPr>
              <w:numPr>
                <w:ilvl w:val="0"/>
                <w:numId w:val="2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Nur Abfälle, die tatsächlich infektiös sind, auch als solche entsorgen</w:t>
            </w:r>
          </w:p>
          <w:p w:rsidR="00AA3340" w:rsidRDefault="00C931C8" w:rsidP="00AA3340">
            <w:pPr>
              <w:pStyle w:val="FarbigeListe-Akzent11"/>
              <w:numPr>
                <w:ilvl w:val="0"/>
                <w:numId w:val="37"/>
              </w:numPr>
              <w:spacing w:after="0"/>
            </w:pPr>
            <w:r>
              <w:rPr>
                <w:rFonts w:cs="Calibri"/>
              </w:rPr>
              <w:t>Recyclingkonzepte im OP-Bereich etablieren, korrekt recyceln</w:t>
            </w:r>
            <w:r w:rsidR="00AA3340">
              <w:rPr>
                <w:rFonts w:cs="Calibri"/>
              </w:rPr>
              <w:t xml:space="preserve"> (</w:t>
            </w:r>
            <w:r w:rsidR="00AA3340">
              <w:t>ca. 60 % des Materials im OP ist potentiell recycelbar, typische Materialien: Plastik, Papier, Glas, Metall, Batterien…</w:t>
            </w:r>
            <w:r w:rsidR="00FE6DE7">
              <w:t>)</w:t>
            </w:r>
          </w:p>
          <w:p w:rsidR="00C931C8" w:rsidRDefault="00C931C8" w:rsidP="00C931C8">
            <w:pPr>
              <w:numPr>
                <w:ilvl w:val="0"/>
                <w:numId w:val="2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Pharmazeutische </w:t>
            </w:r>
            <w:r w:rsidR="00CE0B9C">
              <w:rPr>
                <w:rFonts w:ascii="Calibri" w:hAnsi="Calibri" w:cs="Calibri"/>
                <w:sz w:val="22"/>
                <w:szCs w:val="22"/>
              </w:rPr>
              <w:t>Abfälle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nicht in der Kanalisation entsorgen</w:t>
            </w:r>
          </w:p>
          <w:p w:rsidR="00CE0B9C" w:rsidRDefault="00C931C8" w:rsidP="00C931C8">
            <w:pPr>
              <w:numPr>
                <w:ilvl w:val="0"/>
                <w:numId w:val="25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931C8">
              <w:rPr>
                <w:rFonts w:ascii="Calibri" w:hAnsi="Calibri" w:cs="Calibri"/>
                <w:sz w:val="22"/>
                <w:szCs w:val="22"/>
              </w:rPr>
              <w:t>Hersteller auffordern, auf unnötiges Verpackungsmaterial zu verzichten</w:t>
            </w:r>
          </w:p>
          <w:p w:rsidR="00C931C8" w:rsidRPr="00C931C8" w:rsidRDefault="00C931C8" w:rsidP="00C931C8">
            <w:pPr>
              <w:numPr>
                <w:ilvl w:val="0"/>
                <w:numId w:val="25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931C8">
              <w:rPr>
                <w:rFonts w:ascii="Calibri" w:hAnsi="Calibri" w:cs="Calibri"/>
                <w:sz w:val="22"/>
                <w:szCs w:val="22"/>
              </w:rPr>
              <w:t>recycelte Materialien für Verpackungen/Produkte verwenden</w:t>
            </w:r>
          </w:p>
          <w:p w:rsidR="00C931C8" w:rsidRPr="00C931C8" w:rsidRDefault="00C931C8" w:rsidP="00C931C8">
            <w:pPr>
              <w:numPr>
                <w:ilvl w:val="0"/>
                <w:numId w:val="25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931C8">
              <w:rPr>
                <w:rFonts w:ascii="Calibri" w:hAnsi="Calibri" w:cs="Calibri"/>
                <w:sz w:val="22"/>
                <w:szCs w:val="22"/>
              </w:rPr>
              <w:t>Angemessene Bevorratung: Material und Medikamente in Mengen bestellen, die zeitnah verbraucht werden</w:t>
            </w:r>
          </w:p>
          <w:p w:rsidR="00C931C8" w:rsidRPr="00C931C8" w:rsidRDefault="00C931C8" w:rsidP="00C931C8">
            <w:pPr>
              <w:numPr>
                <w:ilvl w:val="0"/>
                <w:numId w:val="25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931C8">
              <w:rPr>
                <w:rFonts w:ascii="Calibri" w:hAnsi="Calibri" w:cs="Calibri"/>
                <w:sz w:val="22"/>
                <w:szCs w:val="22"/>
              </w:rPr>
              <w:t>Mehrwegartikel bevorzugen, keine weiteren Einwegprodukte einführen</w:t>
            </w:r>
          </w:p>
          <w:p w:rsidR="00C931C8" w:rsidRPr="0046700E" w:rsidRDefault="00C931C8" w:rsidP="00C931C8">
            <w:pPr>
              <w:numPr>
                <w:ilvl w:val="0"/>
                <w:numId w:val="25"/>
              </w:numPr>
              <w:rPr>
                <w:rFonts w:ascii="Calibri" w:hAnsi="Calibri" w:cs="Calibri"/>
                <w:sz w:val="22"/>
                <w:szCs w:val="22"/>
              </w:rPr>
            </w:pPr>
            <w:r w:rsidRPr="00C931C8">
              <w:rPr>
                <w:rFonts w:ascii="Calibri" w:hAnsi="Calibri" w:cs="Calibri"/>
                <w:sz w:val="22"/>
                <w:szCs w:val="22"/>
              </w:rPr>
              <w:t xml:space="preserve">Insbesondere möglichst keine Einwegprodukte aus Metall </w:t>
            </w:r>
            <w:r w:rsidR="00592344">
              <w:rPr>
                <w:rFonts w:ascii="Calibri" w:hAnsi="Calibri" w:cs="Calibri"/>
                <w:sz w:val="22"/>
                <w:szCs w:val="22"/>
              </w:rPr>
              <w:t xml:space="preserve">und Verbundstoffen </w:t>
            </w:r>
            <w:r w:rsidRPr="00C931C8">
              <w:rPr>
                <w:rFonts w:ascii="Calibri" w:hAnsi="Calibri" w:cs="Calibri"/>
                <w:sz w:val="22"/>
                <w:szCs w:val="22"/>
              </w:rPr>
              <w:t>verwenden</w:t>
            </w:r>
          </w:p>
        </w:tc>
        <w:tc>
          <w:tcPr>
            <w:tcW w:w="2155" w:type="dxa"/>
            <w:shd w:val="clear" w:color="auto" w:fill="auto"/>
          </w:tcPr>
          <w:p w:rsidR="00EF4DF2" w:rsidRPr="0046700E" w:rsidRDefault="00EF4DF2" w:rsidP="007F5A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F4DF2" w:rsidRPr="0046700E" w:rsidRDefault="00EF4DF2" w:rsidP="007F5A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61A3" w:rsidRPr="0046700E" w:rsidTr="00F3768E">
        <w:tc>
          <w:tcPr>
            <w:tcW w:w="2224" w:type="dxa"/>
            <w:shd w:val="clear" w:color="auto" w:fill="auto"/>
          </w:tcPr>
          <w:p w:rsidR="008461A3" w:rsidRDefault="008461A3" w:rsidP="007F5A0D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Sprechstundenbedarf</w:t>
            </w:r>
          </w:p>
        </w:tc>
        <w:tc>
          <w:tcPr>
            <w:tcW w:w="9366" w:type="dxa"/>
            <w:shd w:val="clear" w:color="auto" w:fill="auto"/>
          </w:tcPr>
          <w:p w:rsidR="008461A3" w:rsidRDefault="00721F31" w:rsidP="007F5A0D">
            <w:pPr>
              <w:numPr>
                <w:ilvl w:val="0"/>
                <w:numId w:val="2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Plastik-(um)Verpackungen vermeiden</w:t>
            </w:r>
          </w:p>
          <w:p w:rsidR="00721F31" w:rsidRDefault="00721F31" w:rsidP="007F5A0D">
            <w:pPr>
              <w:numPr>
                <w:ilvl w:val="0"/>
                <w:numId w:val="2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Material für 2 Wochen bereitstellen </w:t>
            </w:r>
          </w:p>
          <w:p w:rsidR="00025487" w:rsidRDefault="00025487" w:rsidP="007F5A0D">
            <w:pPr>
              <w:numPr>
                <w:ilvl w:val="0"/>
                <w:numId w:val="2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Bei Lagerung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first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in-first out-Prinzip beachten</w:t>
            </w:r>
          </w:p>
        </w:tc>
        <w:tc>
          <w:tcPr>
            <w:tcW w:w="2155" w:type="dxa"/>
            <w:shd w:val="clear" w:color="auto" w:fill="auto"/>
          </w:tcPr>
          <w:p w:rsidR="008461A3" w:rsidRPr="0046700E" w:rsidRDefault="008461A3" w:rsidP="007F5A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461A3" w:rsidRPr="0046700E" w:rsidRDefault="008461A3" w:rsidP="007F5A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F5A0D" w:rsidRPr="0046700E" w:rsidTr="00F3768E">
        <w:tc>
          <w:tcPr>
            <w:tcW w:w="2224" w:type="dxa"/>
            <w:shd w:val="clear" w:color="auto" w:fill="F2F2F2"/>
          </w:tcPr>
          <w:p w:rsidR="007F5A0D" w:rsidRPr="000A2ED0" w:rsidRDefault="00EF4DF2" w:rsidP="007F5A0D">
            <w:pPr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OP-Instrumentarium</w:t>
            </w:r>
          </w:p>
        </w:tc>
        <w:tc>
          <w:tcPr>
            <w:tcW w:w="9366" w:type="dxa"/>
            <w:shd w:val="clear" w:color="auto" w:fill="F2F2F2"/>
          </w:tcPr>
          <w:p w:rsidR="007F5A0D" w:rsidRPr="0046700E" w:rsidRDefault="007F5A0D" w:rsidP="007F5A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F2F2F2"/>
          </w:tcPr>
          <w:p w:rsidR="007F5A0D" w:rsidRPr="0046700E" w:rsidRDefault="007F5A0D" w:rsidP="007F5A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F2F2"/>
          </w:tcPr>
          <w:p w:rsidR="007F5A0D" w:rsidRPr="0046700E" w:rsidRDefault="007F5A0D" w:rsidP="007F5A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F5A0D" w:rsidRPr="0046700E" w:rsidTr="00F3768E">
        <w:tc>
          <w:tcPr>
            <w:tcW w:w="2224" w:type="dxa"/>
            <w:shd w:val="clear" w:color="auto" w:fill="auto"/>
          </w:tcPr>
          <w:p w:rsidR="008E5B17" w:rsidRPr="0046700E" w:rsidRDefault="008E5B17" w:rsidP="008E5B17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Interne</w:t>
            </w:r>
            <w:r w:rsidR="00EF4DF2">
              <w:rPr>
                <w:rFonts w:ascii="Calibri" w:hAnsi="Calibri" w:cs="Calibri"/>
                <w:sz w:val="22"/>
                <w:szCs w:val="22"/>
              </w:rPr>
              <w:t xml:space="preserve"> Aufbereitung</w:t>
            </w:r>
          </w:p>
        </w:tc>
        <w:tc>
          <w:tcPr>
            <w:tcW w:w="9366" w:type="dxa"/>
            <w:shd w:val="clear" w:color="auto" w:fill="auto"/>
          </w:tcPr>
          <w:p w:rsidR="00F656BD" w:rsidRPr="00477091" w:rsidRDefault="00CE0B9C" w:rsidP="00F656BD">
            <w:pPr>
              <w:pStyle w:val="Default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Siehe </w:t>
            </w:r>
            <w:r w:rsidR="00CF435E">
              <w:rPr>
                <w:sz w:val="22"/>
                <w:szCs w:val="22"/>
              </w:rPr>
              <w:t xml:space="preserve">QM-Vorlagen </w:t>
            </w:r>
            <w:r>
              <w:rPr>
                <w:sz w:val="22"/>
                <w:szCs w:val="22"/>
              </w:rPr>
              <w:t>Instrumentenaufbereitung</w:t>
            </w:r>
            <w:r w:rsidR="007110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55" w:type="dxa"/>
            <w:shd w:val="clear" w:color="auto" w:fill="auto"/>
          </w:tcPr>
          <w:p w:rsidR="007F5A0D" w:rsidRPr="0046700E" w:rsidRDefault="007F5A0D" w:rsidP="007F5A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F5A0D" w:rsidRPr="0046700E" w:rsidRDefault="007F5A0D" w:rsidP="007F5A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F4DF2" w:rsidRPr="0046700E" w:rsidTr="00F3768E">
        <w:tc>
          <w:tcPr>
            <w:tcW w:w="2224" w:type="dxa"/>
            <w:shd w:val="clear" w:color="auto" w:fill="auto"/>
          </w:tcPr>
          <w:p w:rsidR="00EF4DF2" w:rsidRDefault="008E5B17" w:rsidP="007F5A0D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Externe A</w:t>
            </w:r>
            <w:r w:rsidR="00EF4DF2">
              <w:rPr>
                <w:rFonts w:ascii="Calibri" w:hAnsi="Calibri" w:cs="Calibri"/>
                <w:sz w:val="22"/>
                <w:szCs w:val="22"/>
              </w:rPr>
              <w:t>ufbereitung</w:t>
            </w:r>
          </w:p>
          <w:p w:rsidR="008E5B17" w:rsidRDefault="008E5B17" w:rsidP="007F5A0D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(Beispiele)</w:t>
            </w:r>
          </w:p>
        </w:tc>
        <w:tc>
          <w:tcPr>
            <w:tcW w:w="9366" w:type="dxa"/>
            <w:shd w:val="clear" w:color="auto" w:fill="auto"/>
          </w:tcPr>
          <w:p w:rsidR="00EF4DF2" w:rsidRDefault="00FF369B" w:rsidP="00CF435E">
            <w:pPr>
              <w:pStyle w:val="Default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hyperlink r:id="rId8" w:history="1">
              <w:r w:rsidR="00CF435E" w:rsidRPr="001345CC">
                <w:rPr>
                  <w:rStyle w:val="Hyperlink"/>
                  <w:sz w:val="22"/>
                  <w:szCs w:val="22"/>
                </w:rPr>
                <w:t>https://www.tpm-alsdorf.de</w:t>
              </w:r>
            </w:hyperlink>
          </w:p>
          <w:p w:rsidR="00CF435E" w:rsidRDefault="00FF369B" w:rsidP="00CF435E">
            <w:pPr>
              <w:pStyle w:val="Default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hyperlink r:id="rId9" w:history="1">
              <w:r w:rsidR="00CF435E" w:rsidRPr="001345CC">
                <w:rPr>
                  <w:rStyle w:val="Hyperlink"/>
                  <w:sz w:val="22"/>
                  <w:szCs w:val="22"/>
                </w:rPr>
                <w:t>https://www.promedia-med.de/</w:t>
              </w:r>
            </w:hyperlink>
          </w:p>
          <w:p w:rsidR="008E5B17" w:rsidRPr="00477091" w:rsidRDefault="00FF369B" w:rsidP="008E5B17">
            <w:pPr>
              <w:pStyle w:val="Default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hyperlink r:id="rId10" w:history="1">
              <w:r w:rsidR="008E5B17" w:rsidRPr="001345CC">
                <w:rPr>
                  <w:rStyle w:val="Hyperlink"/>
                  <w:sz w:val="22"/>
                  <w:szCs w:val="22"/>
                </w:rPr>
                <w:t>https://www.wisplinghoff.de</w:t>
              </w:r>
            </w:hyperlink>
          </w:p>
        </w:tc>
        <w:tc>
          <w:tcPr>
            <w:tcW w:w="2155" w:type="dxa"/>
            <w:shd w:val="clear" w:color="auto" w:fill="auto"/>
          </w:tcPr>
          <w:p w:rsidR="00EF4DF2" w:rsidRPr="0046700E" w:rsidRDefault="00EF4DF2" w:rsidP="007F5A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F4DF2" w:rsidRPr="0046700E" w:rsidRDefault="00EF4DF2" w:rsidP="007F5A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F4DF2" w:rsidRPr="0046700E" w:rsidTr="00F3768E">
        <w:tc>
          <w:tcPr>
            <w:tcW w:w="2224" w:type="dxa"/>
            <w:shd w:val="clear" w:color="auto" w:fill="auto"/>
          </w:tcPr>
          <w:p w:rsidR="00EF4DF2" w:rsidRDefault="00EF4DF2" w:rsidP="007F5A0D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Einmalin</w:t>
            </w:r>
            <w:r w:rsidR="00706221">
              <w:rPr>
                <w:rFonts w:ascii="Calibri" w:hAnsi="Calibri" w:cs="Calibri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sz w:val="22"/>
                <w:szCs w:val="22"/>
              </w:rPr>
              <w:t>trumente</w:t>
            </w:r>
          </w:p>
        </w:tc>
        <w:tc>
          <w:tcPr>
            <w:tcW w:w="9366" w:type="dxa"/>
            <w:shd w:val="clear" w:color="auto" w:fill="auto"/>
          </w:tcPr>
          <w:p w:rsidR="00C07217" w:rsidRPr="00477091" w:rsidRDefault="006469EE" w:rsidP="00290B8A">
            <w:pPr>
              <w:pStyle w:val="FarbigeListe-Akzent11"/>
              <w:numPr>
                <w:ilvl w:val="0"/>
                <w:numId w:val="35"/>
              </w:numPr>
              <w:spacing w:after="0"/>
            </w:pPr>
            <w:r>
              <w:t xml:space="preserve">Einwegprodukte </w:t>
            </w:r>
            <w:r w:rsidR="00CE0B9C">
              <w:t xml:space="preserve">aus </w:t>
            </w:r>
            <w:proofErr w:type="gramStart"/>
            <w:r w:rsidR="00CE0B9C">
              <w:t>Metall</w:t>
            </w:r>
            <w:proofErr w:type="gramEnd"/>
            <w:r w:rsidR="00CE0B9C">
              <w:t xml:space="preserve"> wenn möglich vermeiden (</w:t>
            </w:r>
            <w:r>
              <w:t>besonders schlechte CO2-Bilanz</w:t>
            </w:r>
            <w:r w:rsidR="00CE0B9C">
              <w:t>)</w:t>
            </w:r>
          </w:p>
        </w:tc>
        <w:tc>
          <w:tcPr>
            <w:tcW w:w="2155" w:type="dxa"/>
            <w:shd w:val="clear" w:color="auto" w:fill="auto"/>
          </w:tcPr>
          <w:p w:rsidR="00EF4DF2" w:rsidRPr="0046700E" w:rsidRDefault="00EF4DF2" w:rsidP="007F5A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F4DF2" w:rsidRPr="0046700E" w:rsidRDefault="00EF4DF2" w:rsidP="007F5A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4513D" w:rsidRPr="0046700E" w:rsidTr="00F3768E">
        <w:trPr>
          <w:trHeight w:val="1670"/>
        </w:trPr>
        <w:tc>
          <w:tcPr>
            <w:tcW w:w="2224" w:type="dxa"/>
            <w:shd w:val="clear" w:color="auto" w:fill="FFFFFF"/>
          </w:tcPr>
          <w:p w:rsidR="0014513D" w:rsidRPr="00706221" w:rsidRDefault="0014513D" w:rsidP="007F5A0D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06221">
              <w:rPr>
                <w:rFonts w:ascii="Calibri" w:hAnsi="Calibri" w:cs="Calibri"/>
                <w:sz w:val="22"/>
                <w:szCs w:val="22"/>
              </w:rPr>
              <w:t>OP-Sets</w:t>
            </w:r>
          </w:p>
        </w:tc>
        <w:tc>
          <w:tcPr>
            <w:tcW w:w="9366" w:type="dxa"/>
            <w:shd w:val="clear" w:color="auto" w:fill="FFFFFF"/>
          </w:tcPr>
          <w:p w:rsidR="00290B8A" w:rsidRDefault="0014513D" w:rsidP="002E6A09">
            <w:pPr>
              <w:numPr>
                <w:ilvl w:val="0"/>
                <w:numId w:val="25"/>
              </w:numPr>
              <w:rPr>
                <w:rFonts w:ascii="Calibri" w:hAnsi="Calibri" w:cs="Calibri"/>
                <w:sz w:val="22"/>
                <w:szCs w:val="22"/>
              </w:rPr>
            </w:pPr>
            <w:r w:rsidRPr="00290B8A">
              <w:rPr>
                <w:rFonts w:ascii="Calibri" w:hAnsi="Calibri" w:cs="Calibri"/>
                <w:sz w:val="22"/>
                <w:szCs w:val="22"/>
              </w:rPr>
              <w:t xml:space="preserve">Benötigte Instrumente je </w:t>
            </w:r>
            <w:r w:rsidR="004A653E" w:rsidRPr="00290B8A">
              <w:rPr>
                <w:rFonts w:ascii="Calibri" w:hAnsi="Calibri" w:cs="Calibri"/>
                <w:sz w:val="22"/>
                <w:szCs w:val="22"/>
              </w:rPr>
              <w:t xml:space="preserve">nach </w:t>
            </w:r>
            <w:r w:rsidRPr="00290B8A">
              <w:rPr>
                <w:rFonts w:ascii="Calibri" w:hAnsi="Calibri" w:cs="Calibri"/>
                <w:sz w:val="22"/>
                <w:szCs w:val="22"/>
              </w:rPr>
              <w:t xml:space="preserve">Eingriffsart erfassen </w:t>
            </w:r>
            <w:r w:rsidR="00CE0B9C">
              <w:rPr>
                <w:rFonts w:ascii="Calibri" w:hAnsi="Calibri" w:cs="Calibri"/>
                <w:sz w:val="22"/>
                <w:szCs w:val="22"/>
              </w:rPr>
              <w:t>(interne Statistik)</w:t>
            </w:r>
          </w:p>
          <w:p w:rsidR="0014513D" w:rsidRPr="00290B8A" w:rsidRDefault="0014513D" w:rsidP="002E6A09">
            <w:pPr>
              <w:numPr>
                <w:ilvl w:val="0"/>
                <w:numId w:val="25"/>
              </w:numPr>
              <w:rPr>
                <w:rFonts w:ascii="Calibri" w:hAnsi="Calibri" w:cs="Calibri"/>
                <w:sz w:val="22"/>
                <w:szCs w:val="22"/>
              </w:rPr>
            </w:pPr>
            <w:r w:rsidRPr="00290B8A">
              <w:rPr>
                <w:rFonts w:ascii="Calibri" w:hAnsi="Calibri" w:cs="Calibri"/>
                <w:sz w:val="22"/>
                <w:szCs w:val="22"/>
              </w:rPr>
              <w:t>OP-Sets nur mit den benötigten Instrumenten bestücken</w:t>
            </w:r>
          </w:p>
          <w:p w:rsidR="0014513D" w:rsidRDefault="0014513D" w:rsidP="00706221">
            <w:pPr>
              <w:numPr>
                <w:ilvl w:val="0"/>
                <w:numId w:val="2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Materialsparende Alternativen überlegen 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Shave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statt Kürettage; für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PE’s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wird z.B. nur eine Einmalstanze und ein Nadelhalter benötigt)</w:t>
            </w:r>
          </w:p>
          <w:p w:rsidR="00F656BD" w:rsidRPr="00F656BD" w:rsidRDefault="0014513D" w:rsidP="00F656BD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Einfache Exzision, Lappenplastik,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Shave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Kürettage etc. </w:t>
            </w:r>
          </w:p>
          <w:p w:rsidR="0014513D" w:rsidRDefault="0014513D" w:rsidP="00F656BD">
            <w:pPr>
              <w:numPr>
                <w:ilvl w:val="0"/>
                <w:numId w:val="25"/>
              </w:numPr>
              <w:rPr>
                <w:rFonts w:ascii="Calibri" w:hAnsi="Calibri" w:cs="Calibri"/>
                <w:sz w:val="22"/>
                <w:szCs w:val="22"/>
              </w:rPr>
            </w:pPr>
            <w:r w:rsidRPr="00DD3A65">
              <w:rPr>
                <w:rFonts w:ascii="Calibri" w:hAnsi="Calibri" w:cs="Calibri"/>
                <w:sz w:val="22"/>
                <w:szCs w:val="22"/>
              </w:rPr>
              <w:t>Set-Liste optimieren</w:t>
            </w:r>
          </w:p>
          <w:p w:rsidR="004A653E" w:rsidRPr="00DD3A65" w:rsidRDefault="004A653E" w:rsidP="00F656BD">
            <w:pPr>
              <w:numPr>
                <w:ilvl w:val="0"/>
                <w:numId w:val="2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Vorausschauend planen</w:t>
            </w:r>
            <w:r w:rsidR="00CE0B9C">
              <w:rPr>
                <w:rFonts w:ascii="Calibri" w:hAnsi="Calibri" w:cs="Calibri"/>
                <w:sz w:val="22"/>
                <w:szCs w:val="22"/>
              </w:rPr>
              <w:t>, Päckchen nicht unnötig öffnen</w:t>
            </w:r>
          </w:p>
        </w:tc>
        <w:tc>
          <w:tcPr>
            <w:tcW w:w="2155" w:type="dxa"/>
            <w:shd w:val="clear" w:color="auto" w:fill="FFFFFF"/>
          </w:tcPr>
          <w:p w:rsidR="0014513D" w:rsidRPr="0046700E" w:rsidRDefault="0014513D" w:rsidP="007F5A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4513D" w:rsidRPr="0046700E" w:rsidRDefault="0014513D" w:rsidP="007F5A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F5A0D" w:rsidRPr="0046700E" w:rsidTr="00F3768E">
        <w:tc>
          <w:tcPr>
            <w:tcW w:w="2224" w:type="dxa"/>
            <w:shd w:val="clear" w:color="auto" w:fill="F2F2F2"/>
          </w:tcPr>
          <w:p w:rsidR="007F5A0D" w:rsidRPr="0015274F" w:rsidRDefault="00EF671D" w:rsidP="007F5A0D">
            <w:pPr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Bereichskleidung</w:t>
            </w:r>
          </w:p>
        </w:tc>
        <w:tc>
          <w:tcPr>
            <w:tcW w:w="9366" w:type="dxa"/>
            <w:shd w:val="clear" w:color="auto" w:fill="F2F2F2"/>
          </w:tcPr>
          <w:p w:rsidR="007F5A0D" w:rsidRPr="0046700E" w:rsidRDefault="007F5A0D" w:rsidP="007F5A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F2F2F2"/>
          </w:tcPr>
          <w:p w:rsidR="007F5A0D" w:rsidRPr="0046700E" w:rsidRDefault="007F5A0D" w:rsidP="007F5A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F2F2"/>
          </w:tcPr>
          <w:p w:rsidR="007F5A0D" w:rsidRPr="0046700E" w:rsidRDefault="007F5A0D" w:rsidP="007F5A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C5E57" w:rsidRPr="0046700E" w:rsidTr="00F3768E">
        <w:trPr>
          <w:trHeight w:val="3401"/>
        </w:trPr>
        <w:tc>
          <w:tcPr>
            <w:tcW w:w="2224" w:type="dxa"/>
            <w:shd w:val="clear" w:color="auto" w:fill="auto"/>
          </w:tcPr>
          <w:p w:rsidR="006C5E57" w:rsidRPr="0046700E" w:rsidRDefault="006C5E57" w:rsidP="00365C6D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366" w:type="dxa"/>
            <w:shd w:val="clear" w:color="auto" w:fill="auto"/>
          </w:tcPr>
          <w:p w:rsidR="006C5E57" w:rsidRPr="00FF1928" w:rsidRDefault="006C5E57" w:rsidP="00CD4EC0">
            <w:pPr>
              <w:numPr>
                <w:ilvl w:val="0"/>
                <w:numId w:val="27"/>
              </w:numPr>
              <w:rPr>
                <w:rFonts w:ascii="Calibri" w:hAnsi="Calibri" w:cs="Calibri"/>
                <w:sz w:val="22"/>
                <w:szCs w:val="22"/>
              </w:rPr>
            </w:pPr>
            <w:r w:rsidRPr="00FF1928">
              <w:rPr>
                <w:rFonts w:ascii="Calibri" w:hAnsi="Calibri" w:cs="Calibri"/>
                <w:sz w:val="22"/>
                <w:szCs w:val="22"/>
              </w:rPr>
              <w:t>Fair trade Kleidung aus Biobaumwolle online:</w:t>
            </w:r>
          </w:p>
          <w:p w:rsidR="006C5E57" w:rsidRPr="00FF1928" w:rsidRDefault="006C5E57" w:rsidP="00365C6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</w:t>
            </w:r>
            <w:hyperlink r:id="rId11" w:history="1">
              <w:r w:rsidRPr="00563D1A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https://www.grundstoff.net/</w:t>
              </w:r>
            </w:hyperlink>
            <w:r w:rsidRPr="00FF1928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hyperlink r:id="rId12" w:history="1">
              <w:r w:rsidRPr="00FF1928">
                <w:rPr>
                  <w:rStyle w:val="Hyperlink"/>
                  <w:rFonts w:ascii="Calibri" w:hAnsi="Calibri" w:cs="Calibri"/>
                  <w:sz w:val="22"/>
                  <w:szCs w:val="22"/>
                </w:rPr>
                <w:t>www.zuendstoff-clothing.de/</w:t>
              </w:r>
            </w:hyperlink>
          </w:p>
          <w:p w:rsidR="006C5E57" w:rsidRPr="00FF1928" w:rsidRDefault="006C5E57" w:rsidP="00CD4EC0">
            <w:pPr>
              <w:numPr>
                <w:ilvl w:val="0"/>
                <w:numId w:val="27"/>
              </w:numPr>
              <w:rPr>
                <w:rFonts w:ascii="Calibri" w:hAnsi="Calibri" w:cs="Calibri"/>
                <w:sz w:val="22"/>
                <w:szCs w:val="22"/>
              </w:rPr>
            </w:pPr>
            <w:r w:rsidRPr="00FF1928">
              <w:rPr>
                <w:rFonts w:ascii="Calibri" w:hAnsi="Calibri" w:cs="Calibri"/>
                <w:sz w:val="22"/>
                <w:szCs w:val="22"/>
              </w:rPr>
              <w:t xml:space="preserve">Nachhaltige </w:t>
            </w:r>
            <w:proofErr w:type="spellStart"/>
            <w:r w:rsidRPr="00FF1928">
              <w:rPr>
                <w:rFonts w:ascii="Calibri" w:hAnsi="Calibri" w:cs="Calibri"/>
                <w:sz w:val="22"/>
                <w:szCs w:val="22"/>
              </w:rPr>
              <w:t>long</w:t>
            </w:r>
            <w:proofErr w:type="spellEnd"/>
            <w:r w:rsidRPr="00FF192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F1928">
              <w:rPr>
                <w:rFonts w:ascii="Calibri" w:hAnsi="Calibri" w:cs="Calibri"/>
                <w:sz w:val="22"/>
                <w:szCs w:val="22"/>
              </w:rPr>
              <w:t>sleeves</w:t>
            </w:r>
            <w:proofErr w:type="spellEnd"/>
            <w:r w:rsidRPr="00FF1928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hyperlink r:id="rId13" w:history="1">
              <w:r w:rsidRPr="00FF1928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http://www.memo.de/</w:t>
              </w:r>
            </w:hyperlink>
          </w:p>
          <w:p w:rsidR="006C5E57" w:rsidRPr="00FF1928" w:rsidRDefault="006C5E57" w:rsidP="00CD4EC0">
            <w:pPr>
              <w:numPr>
                <w:ilvl w:val="0"/>
                <w:numId w:val="27"/>
              </w:numPr>
              <w:rPr>
                <w:rFonts w:ascii="Calibri" w:hAnsi="Calibri" w:cs="Calibri"/>
                <w:sz w:val="22"/>
                <w:szCs w:val="22"/>
              </w:rPr>
            </w:pPr>
            <w:r w:rsidRPr="00FF1928">
              <w:rPr>
                <w:rFonts w:ascii="Calibri" w:hAnsi="Calibri" w:cs="Calibri"/>
                <w:sz w:val="22"/>
                <w:szCs w:val="22"/>
              </w:rPr>
              <w:t xml:space="preserve">Hosen, Kasaks: </w:t>
            </w:r>
            <w:hyperlink r:id="rId14" w:history="1">
              <w:r w:rsidRPr="00FF1928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https://www.avocadostore.de/brands/exterior-medical-apparel-gmbh</w:t>
              </w:r>
            </w:hyperlink>
          </w:p>
          <w:p w:rsidR="006C5E57" w:rsidRPr="00FF1928" w:rsidRDefault="006C5E57" w:rsidP="00CD4EC0">
            <w:pPr>
              <w:numPr>
                <w:ilvl w:val="0"/>
                <w:numId w:val="27"/>
              </w:numPr>
              <w:rPr>
                <w:rFonts w:ascii="Calibri" w:hAnsi="Calibri" w:cs="Calibri"/>
                <w:sz w:val="22"/>
                <w:szCs w:val="22"/>
              </w:rPr>
            </w:pPr>
            <w:r w:rsidRPr="00FF1928">
              <w:rPr>
                <w:rFonts w:ascii="Calibri" w:hAnsi="Calibri" w:cs="Calibri"/>
                <w:sz w:val="22"/>
                <w:szCs w:val="22"/>
              </w:rPr>
              <w:t>Fasern aus anderweitig schlecht nutzbarem Holz und Bioenergie:</w:t>
            </w:r>
          </w:p>
          <w:p w:rsidR="006C5E57" w:rsidRPr="00FF1928" w:rsidRDefault="006C5E57" w:rsidP="00365C6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</w:t>
            </w:r>
            <w:hyperlink r:id="rId15" w:history="1">
              <w:r w:rsidRPr="00563D1A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https://www.lenzing.com/de/nachhaltigkeit</w:t>
              </w:r>
            </w:hyperlink>
          </w:p>
          <w:p w:rsidR="006C5E57" w:rsidRDefault="006C5E57" w:rsidP="006C5E57">
            <w:pPr>
              <w:pStyle w:val="FarbigeListe-Akzent11"/>
              <w:numPr>
                <w:ilvl w:val="0"/>
                <w:numId w:val="36"/>
              </w:numPr>
              <w:spacing w:after="0"/>
            </w:pPr>
            <w:r>
              <w:t xml:space="preserve">Nachhaltige Einmaltextilien aus bis zu 25% recyceltem Material (Polypropylen): </w:t>
            </w:r>
            <w:hyperlink r:id="rId16" w:history="1">
              <w:r w:rsidRPr="003B6B5B">
                <w:rPr>
                  <w:rStyle w:val="Hyperlink"/>
                </w:rPr>
                <w:t>https://www.molnlycke.de</w:t>
              </w:r>
            </w:hyperlink>
          </w:p>
          <w:p w:rsidR="00E915CE" w:rsidRPr="00E915CE" w:rsidRDefault="006C5E57" w:rsidP="00E915CE">
            <w:pPr>
              <w:pStyle w:val="FarbigeListe-Akzent11"/>
              <w:numPr>
                <w:ilvl w:val="0"/>
                <w:numId w:val="36"/>
              </w:numPr>
              <w:spacing w:after="0"/>
              <w:rPr>
                <w:rStyle w:val="Hyperlink"/>
                <w:rFonts w:cs="Calibri"/>
                <w:color w:val="auto"/>
                <w:u w:val="none"/>
              </w:rPr>
            </w:pPr>
            <w:r>
              <w:t xml:space="preserve">Nachhaltige Mehrwegkleidung: </w:t>
            </w:r>
            <w:hyperlink r:id="rId17" w:history="1">
              <w:r w:rsidRPr="003B6B5B">
                <w:rPr>
                  <w:rStyle w:val="Hyperlink"/>
                </w:rPr>
                <w:t>https://www.sitex.de</w:t>
              </w:r>
            </w:hyperlink>
            <w:r w:rsidR="00E915CE">
              <w:rPr>
                <w:rStyle w:val="Hyperlink"/>
              </w:rPr>
              <w:t xml:space="preserve">, </w:t>
            </w:r>
          </w:p>
          <w:p w:rsidR="00F656BD" w:rsidRDefault="00FF369B" w:rsidP="00F656BD">
            <w:pPr>
              <w:pStyle w:val="FarbigeListe-Akzent11"/>
              <w:spacing w:after="0"/>
              <w:rPr>
                <w:rFonts w:cs="Calibri"/>
              </w:rPr>
            </w:pPr>
            <w:hyperlink r:id="rId18" w:history="1">
              <w:r w:rsidR="00E915CE" w:rsidRPr="00071E3D">
                <w:rPr>
                  <w:rStyle w:val="Hyperlink"/>
                  <w:rFonts w:cs="Calibri"/>
                </w:rPr>
                <w:t>https://www.clinicdress.de</w:t>
              </w:r>
            </w:hyperlink>
          </w:p>
          <w:p w:rsidR="007110F5" w:rsidRPr="007110F5" w:rsidRDefault="007110F5" w:rsidP="007110F5">
            <w:pPr>
              <w:pStyle w:val="FarbigeListe-Akzent11"/>
              <w:numPr>
                <w:ilvl w:val="0"/>
                <w:numId w:val="36"/>
              </w:numPr>
              <w:spacing w:after="0"/>
              <w:rPr>
                <w:rStyle w:val="Hyperlink"/>
                <w:rFonts w:cs="Calibri"/>
                <w:color w:val="auto"/>
                <w:u w:val="none"/>
              </w:rPr>
            </w:pPr>
            <w:r>
              <w:t xml:space="preserve">FFP2 Masken Made in Germany </w:t>
            </w:r>
            <w:hyperlink r:id="rId19" w:history="1">
              <w:r w:rsidRPr="001D6A9F">
                <w:rPr>
                  <w:rStyle w:val="Hyperlink"/>
                </w:rPr>
                <w:t>https://d-maske.de/</w:t>
              </w:r>
            </w:hyperlink>
          </w:p>
          <w:p w:rsidR="007110F5" w:rsidRPr="005A4C68" w:rsidRDefault="007110F5" w:rsidP="007110F5">
            <w:pPr>
              <w:pStyle w:val="FarbigeListe-Akzent11"/>
              <w:numPr>
                <w:ilvl w:val="0"/>
                <w:numId w:val="36"/>
              </w:numPr>
              <w:spacing w:after="0"/>
              <w:rPr>
                <w:rFonts w:cs="Calibri"/>
              </w:rPr>
            </w:pPr>
            <w:r w:rsidRPr="005A4C68">
              <w:rPr>
                <w:rFonts w:cs="Calibri"/>
              </w:rPr>
              <w:t>Masken</w:t>
            </w:r>
            <w:r>
              <w:rPr>
                <w:rFonts w:cs="Calibri"/>
              </w:rPr>
              <w:t>, Hauben, OP-Kittel, Overalls: siehe QM Ressourcenoptimierte Berufskleidung</w:t>
            </w:r>
          </w:p>
        </w:tc>
        <w:tc>
          <w:tcPr>
            <w:tcW w:w="2155" w:type="dxa"/>
            <w:shd w:val="clear" w:color="auto" w:fill="auto"/>
          </w:tcPr>
          <w:p w:rsidR="006C5E57" w:rsidRPr="0046700E" w:rsidRDefault="006C5E57" w:rsidP="00365C6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C5E57" w:rsidRPr="0046700E" w:rsidRDefault="006C5E57" w:rsidP="00365C6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65C6D" w:rsidRPr="0046700E" w:rsidTr="00F3768E">
        <w:tc>
          <w:tcPr>
            <w:tcW w:w="2224" w:type="dxa"/>
            <w:shd w:val="clear" w:color="auto" w:fill="F2F2F2"/>
          </w:tcPr>
          <w:p w:rsidR="00365C6D" w:rsidRPr="0015274F" w:rsidRDefault="00365C6D" w:rsidP="00365C6D">
            <w:pPr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Medikamente</w:t>
            </w:r>
          </w:p>
        </w:tc>
        <w:tc>
          <w:tcPr>
            <w:tcW w:w="9366" w:type="dxa"/>
            <w:shd w:val="clear" w:color="auto" w:fill="F2F2F2"/>
          </w:tcPr>
          <w:p w:rsidR="00365C6D" w:rsidRPr="0046700E" w:rsidRDefault="00365C6D" w:rsidP="00365C6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F2F2F2"/>
          </w:tcPr>
          <w:p w:rsidR="00365C6D" w:rsidRPr="0046700E" w:rsidRDefault="00365C6D" w:rsidP="00365C6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F2F2"/>
          </w:tcPr>
          <w:p w:rsidR="00365C6D" w:rsidRPr="0046700E" w:rsidRDefault="00365C6D" w:rsidP="00365C6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65C6D" w:rsidRPr="0046700E" w:rsidTr="00F3768E">
        <w:tc>
          <w:tcPr>
            <w:tcW w:w="2224" w:type="dxa"/>
            <w:shd w:val="clear" w:color="auto" w:fill="auto"/>
          </w:tcPr>
          <w:p w:rsidR="00365C6D" w:rsidRDefault="00365C6D" w:rsidP="00365C6D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366" w:type="dxa"/>
            <w:shd w:val="clear" w:color="auto" w:fill="auto"/>
          </w:tcPr>
          <w:p w:rsidR="00365C6D" w:rsidRDefault="004A653E" w:rsidP="00841AC6">
            <w:pPr>
              <w:numPr>
                <w:ilvl w:val="0"/>
                <w:numId w:val="33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Lokalanä</w:t>
            </w:r>
            <w:r w:rsidR="00206028">
              <w:rPr>
                <w:rFonts w:ascii="Calibri" w:hAnsi="Calibri" w:cs="Calibri"/>
                <w:sz w:val="22"/>
                <w:szCs w:val="22"/>
              </w:rPr>
              <w:t>sthetika</w:t>
            </w:r>
            <w:r w:rsidR="00841AC6">
              <w:rPr>
                <w:rFonts w:ascii="Calibri" w:hAnsi="Calibri" w:cs="Calibri"/>
                <w:sz w:val="22"/>
                <w:szCs w:val="22"/>
              </w:rPr>
              <w:t>, Notfallmedikamente</w:t>
            </w:r>
            <w:r w:rsidR="00D22702">
              <w:rPr>
                <w:rFonts w:ascii="Calibri" w:hAnsi="Calibri" w:cs="Calibri"/>
                <w:sz w:val="22"/>
                <w:szCs w:val="22"/>
              </w:rPr>
              <w:t>:</w:t>
            </w:r>
            <w:r w:rsidR="00206028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841AC6">
              <w:rPr>
                <w:rFonts w:ascii="Calibri" w:hAnsi="Calibri" w:cs="Calibri"/>
                <w:sz w:val="22"/>
                <w:szCs w:val="22"/>
              </w:rPr>
              <w:t>Verschwendung vermeiden durch adäquate Ampullengröße</w:t>
            </w:r>
          </w:p>
          <w:p w:rsidR="00206028" w:rsidRDefault="00206028" w:rsidP="00206028">
            <w:pPr>
              <w:numPr>
                <w:ilvl w:val="0"/>
                <w:numId w:val="3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Verbandmaterial, Wundauflagen, Cremes etc. für Verbandwechsel: unnötige Umverpackungen vermeiden</w:t>
            </w:r>
          </w:p>
          <w:p w:rsidR="00C931C8" w:rsidRPr="00C931C8" w:rsidRDefault="00C931C8" w:rsidP="00C931C8">
            <w:pPr>
              <w:numPr>
                <w:ilvl w:val="0"/>
                <w:numId w:val="33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66803">
              <w:rPr>
                <w:rFonts w:ascii="Calibri" w:hAnsi="Calibri" w:cs="Calibri"/>
                <w:sz w:val="22"/>
                <w:szCs w:val="22"/>
              </w:rPr>
              <w:lastRenderedPageBreak/>
              <w:t>Abgabe inhalativer Anästhetika in die Atmosphäre weitestgehend reduzieren</w:t>
            </w:r>
          </w:p>
          <w:p w:rsidR="00C931C8" w:rsidRDefault="00C931C8" w:rsidP="00C931C8">
            <w:pPr>
              <w:numPr>
                <w:ilvl w:val="0"/>
                <w:numId w:val="33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Bei benötigten Vollnarkosen: </w:t>
            </w:r>
            <w:r w:rsidR="0092088F">
              <w:rPr>
                <w:rFonts w:ascii="Calibri" w:hAnsi="Calibri" w:cs="Calibri"/>
                <w:sz w:val="22"/>
                <w:szCs w:val="22"/>
              </w:rPr>
              <w:t xml:space="preserve">Unbedingt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auf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Desfluran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verzichten</w:t>
            </w:r>
            <w:r w:rsidR="0092088F">
              <w:rPr>
                <w:rFonts w:ascii="Calibri" w:hAnsi="Calibri" w:cs="Calibri"/>
                <w:sz w:val="22"/>
                <w:szCs w:val="22"/>
              </w:rPr>
              <w:t>!</w:t>
            </w:r>
            <w:r w:rsidR="0097413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C931C8" w:rsidRDefault="00C931C8" w:rsidP="00C931C8">
            <w:pPr>
              <w:numPr>
                <w:ilvl w:val="0"/>
                <w:numId w:val="33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Recyclingsysteme für Narkosegase nutzen</w:t>
            </w:r>
          </w:p>
          <w:p w:rsidR="005861F2" w:rsidRPr="0046700E" w:rsidRDefault="005861F2" w:rsidP="00C931C8">
            <w:pPr>
              <w:numPr>
                <w:ilvl w:val="0"/>
                <w:numId w:val="33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Bei unkomplizierten Eingriffen auf </w:t>
            </w:r>
            <w:r w:rsidR="0053391E">
              <w:rPr>
                <w:rFonts w:ascii="Calibri" w:hAnsi="Calibri" w:cs="Calibri"/>
                <w:sz w:val="22"/>
                <w:szCs w:val="22"/>
              </w:rPr>
              <w:t>routinemäßige perioperative Antibiose verzichten</w:t>
            </w:r>
          </w:p>
        </w:tc>
        <w:tc>
          <w:tcPr>
            <w:tcW w:w="2155" w:type="dxa"/>
            <w:shd w:val="clear" w:color="auto" w:fill="auto"/>
          </w:tcPr>
          <w:p w:rsidR="00365C6D" w:rsidRPr="0046700E" w:rsidRDefault="00365C6D" w:rsidP="00365C6D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65C6D" w:rsidRPr="0046700E" w:rsidRDefault="00365C6D" w:rsidP="00365C6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5D49" w:rsidRPr="0046700E" w:rsidTr="00F3768E">
        <w:tc>
          <w:tcPr>
            <w:tcW w:w="2224" w:type="dxa"/>
            <w:shd w:val="clear" w:color="auto" w:fill="F2F2F2"/>
          </w:tcPr>
          <w:p w:rsidR="00BB5D49" w:rsidRPr="00BB5D49" w:rsidRDefault="007C0964" w:rsidP="00365C6D">
            <w:pPr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Desinfektion</w:t>
            </w:r>
            <w:r w:rsidR="006070EB">
              <w:rPr>
                <w:rFonts w:ascii="Calibri" w:hAnsi="Calibri" w:cs="Calibri"/>
                <w:b/>
                <w:sz w:val="22"/>
                <w:szCs w:val="22"/>
              </w:rPr>
              <w:t xml:space="preserve"> und Reinigung</w:t>
            </w:r>
          </w:p>
        </w:tc>
        <w:tc>
          <w:tcPr>
            <w:tcW w:w="9366" w:type="dxa"/>
            <w:shd w:val="clear" w:color="auto" w:fill="F2F2F2"/>
          </w:tcPr>
          <w:p w:rsidR="00BB5D49" w:rsidRDefault="00BB5D49" w:rsidP="00BB5D49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F2F2F2"/>
          </w:tcPr>
          <w:p w:rsidR="00BB5D49" w:rsidRPr="0046700E" w:rsidRDefault="00BB5D49" w:rsidP="00365C6D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F2F2"/>
          </w:tcPr>
          <w:p w:rsidR="00BB5D49" w:rsidRPr="0046700E" w:rsidRDefault="00BB5D49" w:rsidP="00365C6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5D49" w:rsidRPr="0046700E" w:rsidTr="00F3768E">
        <w:tc>
          <w:tcPr>
            <w:tcW w:w="2224" w:type="dxa"/>
            <w:shd w:val="clear" w:color="auto" w:fill="auto"/>
          </w:tcPr>
          <w:p w:rsidR="00BB5D49" w:rsidRDefault="00BB5D49" w:rsidP="00365C6D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366" w:type="dxa"/>
            <w:shd w:val="clear" w:color="auto" w:fill="auto"/>
          </w:tcPr>
          <w:p w:rsidR="00C931C8" w:rsidRDefault="007C0964" w:rsidP="00C931C8">
            <w:pPr>
              <w:numPr>
                <w:ilvl w:val="0"/>
                <w:numId w:val="33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PrimeBag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PROHand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Pure Händedesinfektion</w:t>
            </w:r>
            <w:r w:rsidR="00D34F2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hyperlink r:id="rId20" w:history="1">
              <w:r w:rsidR="00D34F24" w:rsidRPr="00E73B86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https://www.prime-bag.de/</w:t>
              </w:r>
            </w:hyperlink>
          </w:p>
          <w:p w:rsidR="006070EB" w:rsidRDefault="006070EB" w:rsidP="00C931C8">
            <w:pPr>
              <w:numPr>
                <w:ilvl w:val="0"/>
                <w:numId w:val="33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WD plus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Wipes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Alk</w:t>
            </w:r>
            <w:r w:rsidR="00D34F24">
              <w:rPr>
                <w:rFonts w:ascii="Calibri" w:hAnsi="Calibri" w:cs="Calibri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>holfreie Flächendesinfektionstücher</w:t>
            </w:r>
          </w:p>
          <w:p w:rsidR="00095EE8" w:rsidRPr="00566803" w:rsidRDefault="00131629" w:rsidP="00C931C8">
            <w:pPr>
              <w:numPr>
                <w:ilvl w:val="0"/>
                <w:numId w:val="33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Einweg-Wischmopps auf Basis von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Peressigsäure</w:t>
            </w:r>
            <w:proofErr w:type="spellEnd"/>
            <w:r w:rsidR="00794129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hyperlink r:id="rId21" w:history="1">
              <w:r w:rsidR="00794129" w:rsidRPr="00127DB1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https://www.promedia-med.de/</w:t>
              </w:r>
            </w:hyperlink>
          </w:p>
        </w:tc>
        <w:tc>
          <w:tcPr>
            <w:tcW w:w="2155" w:type="dxa"/>
            <w:shd w:val="clear" w:color="auto" w:fill="auto"/>
          </w:tcPr>
          <w:p w:rsidR="00BB5D49" w:rsidRPr="0046700E" w:rsidRDefault="00BB5D49" w:rsidP="00365C6D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B5D49" w:rsidRPr="0046700E" w:rsidRDefault="00BB5D49" w:rsidP="00365C6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5D49" w:rsidRPr="0046700E" w:rsidTr="00F3768E">
        <w:tc>
          <w:tcPr>
            <w:tcW w:w="2224" w:type="dxa"/>
            <w:shd w:val="clear" w:color="auto" w:fill="F2F2F2"/>
          </w:tcPr>
          <w:p w:rsidR="00BB5D49" w:rsidRPr="005A4C68" w:rsidRDefault="005A4C68" w:rsidP="00365C6D">
            <w:pPr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5A4C68">
              <w:rPr>
                <w:rFonts w:ascii="Calibri" w:hAnsi="Calibri" w:cs="Calibri"/>
                <w:b/>
                <w:sz w:val="22"/>
                <w:szCs w:val="22"/>
              </w:rPr>
              <w:t>Sonstiges</w:t>
            </w:r>
          </w:p>
        </w:tc>
        <w:tc>
          <w:tcPr>
            <w:tcW w:w="9366" w:type="dxa"/>
            <w:shd w:val="clear" w:color="auto" w:fill="F2F2F2"/>
          </w:tcPr>
          <w:p w:rsidR="00BB5D49" w:rsidRDefault="00BB5D49" w:rsidP="005A4C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F2F2F2"/>
          </w:tcPr>
          <w:p w:rsidR="00BB5D49" w:rsidRPr="0046700E" w:rsidRDefault="00BB5D49" w:rsidP="00365C6D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F2F2"/>
          </w:tcPr>
          <w:p w:rsidR="00BB5D49" w:rsidRPr="0046700E" w:rsidRDefault="00BB5D49" w:rsidP="00365C6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A4C68" w:rsidRPr="0046700E" w:rsidTr="00F3768E">
        <w:tc>
          <w:tcPr>
            <w:tcW w:w="2224" w:type="dxa"/>
            <w:shd w:val="clear" w:color="auto" w:fill="FFFFFF"/>
          </w:tcPr>
          <w:p w:rsidR="005A4C68" w:rsidRPr="005A4C68" w:rsidRDefault="005A4C68" w:rsidP="00365C6D">
            <w:pPr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366" w:type="dxa"/>
            <w:shd w:val="clear" w:color="auto" w:fill="FFFFFF"/>
          </w:tcPr>
          <w:p w:rsidR="005A4C68" w:rsidRDefault="005A4C68" w:rsidP="005A4C68">
            <w:pPr>
              <w:numPr>
                <w:ilvl w:val="0"/>
                <w:numId w:val="3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Handschuhe: nicht jeder Kleinst-Eingriff benötigt sterile Handschuhe!</w:t>
            </w:r>
          </w:p>
          <w:p w:rsidR="00854B79" w:rsidRPr="00CE0B9C" w:rsidRDefault="005A4C68" w:rsidP="00CE0B9C">
            <w:pPr>
              <w:pStyle w:val="Listenabsatz"/>
              <w:numPr>
                <w:ilvl w:val="0"/>
                <w:numId w:val="33"/>
              </w:numPr>
              <w:rPr>
                <w:rFonts w:ascii="Calibri" w:hAnsi="Calibri" w:cs="Calibri"/>
                <w:sz w:val="22"/>
                <w:szCs w:val="22"/>
              </w:rPr>
            </w:pPr>
            <w:r w:rsidRPr="00CE0B9C">
              <w:rPr>
                <w:rFonts w:ascii="Calibri" w:hAnsi="Calibri" w:cs="Calibri"/>
                <w:sz w:val="22"/>
                <w:szCs w:val="22"/>
              </w:rPr>
              <w:t xml:space="preserve">Nitrilhandschuhe Made in Germany: </w:t>
            </w:r>
            <w:hyperlink r:id="rId22" w:history="1">
              <w:r w:rsidR="00CE0B9C" w:rsidRPr="00CE0B9C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https://bison-polymers.com/</w:t>
              </w:r>
            </w:hyperlink>
          </w:p>
          <w:p w:rsidR="00380739" w:rsidRDefault="00380739" w:rsidP="00380739">
            <w:pPr>
              <w:numPr>
                <w:ilvl w:val="0"/>
                <w:numId w:val="33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Mehrweg-</w:t>
            </w:r>
            <w:r w:rsidR="00F464AC">
              <w:rPr>
                <w:rFonts w:ascii="Calibri" w:hAnsi="Calibri" w:cs="Calibri"/>
                <w:sz w:val="22"/>
                <w:szCs w:val="22"/>
              </w:rPr>
              <w:t>OP-Abdeckungen</w:t>
            </w:r>
            <w:r w:rsidR="00733D3E">
              <w:rPr>
                <w:rFonts w:ascii="Calibri" w:hAnsi="Calibri" w:cs="Calibri"/>
                <w:sz w:val="22"/>
                <w:szCs w:val="22"/>
              </w:rPr>
              <w:t>:</w:t>
            </w:r>
            <w:r w:rsidR="00733D3E" w:rsidRPr="000C3D56">
              <w:rPr>
                <w:rFonts w:cs="Calibri"/>
              </w:rPr>
              <w:t xml:space="preserve"> </w:t>
            </w:r>
            <w:hyperlink r:id="rId23" w:history="1">
              <w:r w:rsidRPr="00E73B86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https://www.jungmichel-textil.de/op-abdecktuecher-mehrweg</w:t>
              </w:r>
            </w:hyperlink>
          </w:p>
          <w:p w:rsidR="00380739" w:rsidRPr="00380739" w:rsidRDefault="00380739" w:rsidP="004016BE">
            <w:pPr>
              <w:numPr>
                <w:ilvl w:val="0"/>
                <w:numId w:val="33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0739">
              <w:rPr>
                <w:rFonts w:ascii="Calibri" w:hAnsi="Calibri" w:cs="Calibri"/>
                <w:sz w:val="22"/>
                <w:szCs w:val="22"/>
              </w:rPr>
              <w:t xml:space="preserve">Ressourcenoptimierte OP-Bekleidung: </w:t>
            </w:r>
            <w:hyperlink r:id="rId24" w:history="1">
              <w:r w:rsidRPr="00380739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https://de.elis.com/de/op</w:t>
              </w:r>
            </w:hyperlink>
          </w:p>
          <w:p w:rsidR="00B600C0" w:rsidRDefault="00B600C0" w:rsidP="00380739">
            <w:pPr>
              <w:numPr>
                <w:ilvl w:val="0"/>
                <w:numId w:val="33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Nachhaltiges Nahtmaterial: auf Beschichtung mit Triclosan verzichten</w:t>
            </w:r>
            <w:r w:rsidR="003A2DA4">
              <w:rPr>
                <w:rFonts w:ascii="Calibri" w:hAnsi="Calibri" w:cs="Calibri"/>
                <w:sz w:val="22"/>
                <w:szCs w:val="22"/>
              </w:rPr>
              <w:t>!</w:t>
            </w:r>
          </w:p>
          <w:p w:rsidR="002F0D86" w:rsidRDefault="002F0D86" w:rsidP="002F0D86">
            <w:pPr>
              <w:numPr>
                <w:ilvl w:val="0"/>
                <w:numId w:val="33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 Entwicklung: </w:t>
            </w:r>
            <w:hyperlink r:id="rId25" w:history="1">
              <w:r w:rsidRPr="00E73B86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https://renewable-carbon.eu/news/chirurgisches-nahtmaterial-aus-nachwachsenden-rohstoffen/</w:t>
              </w:r>
            </w:hyperlink>
          </w:p>
        </w:tc>
        <w:tc>
          <w:tcPr>
            <w:tcW w:w="2155" w:type="dxa"/>
            <w:shd w:val="clear" w:color="auto" w:fill="FFFFFF"/>
          </w:tcPr>
          <w:p w:rsidR="005A4C68" w:rsidRPr="0046700E" w:rsidRDefault="005A4C68" w:rsidP="00365C6D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5A4C68" w:rsidRPr="0046700E" w:rsidRDefault="005A4C68" w:rsidP="00365C6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43879" w:rsidRDefault="00D43879" w:rsidP="00D43879">
      <w:pPr>
        <w:rPr>
          <w:rFonts w:ascii="Calibri" w:hAnsi="Calibri" w:cs="Calibri"/>
          <w:sz w:val="22"/>
          <w:szCs w:val="22"/>
        </w:rPr>
      </w:pPr>
    </w:p>
    <w:p w:rsidR="00706441" w:rsidRPr="0046700E" w:rsidRDefault="00226AA9" w:rsidP="00D43879">
      <w:pPr>
        <w:rPr>
          <w:rFonts w:ascii="Calibri" w:hAnsi="Calibri" w:cs="Calibri"/>
          <w:sz w:val="22"/>
          <w:szCs w:val="22"/>
        </w:rPr>
      </w:pPr>
      <w:r w:rsidRPr="00566803">
        <w:rPr>
          <w:rFonts w:ascii="Calibri" w:hAnsi="Calibri" w:cs="Calibri"/>
          <w:sz w:val="22"/>
          <w:szCs w:val="22"/>
        </w:rPr>
        <w:t>Weitergehende Informationen</w:t>
      </w:r>
      <w:r>
        <w:t xml:space="preserve">:    </w:t>
      </w:r>
      <w:r w:rsidR="002F0D86">
        <w:object w:dxaOrig="1508" w:dyaOrig="9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5pt;height:49pt" o:ole="">
            <v:imagedata r:id="rId26" o:title=""/>
          </v:shape>
          <o:OLEObject Type="Embed" ProgID="Acrobat.Document.DC" ShapeID="_x0000_i1025" DrawAspect="Icon" ObjectID="_1829924798" r:id="rId27"/>
        </w:object>
      </w:r>
      <w:r w:rsidR="007E10FC">
        <w:t xml:space="preserve">, </w:t>
      </w:r>
    </w:p>
    <w:p w:rsidR="00492F1E" w:rsidRPr="0046700E" w:rsidRDefault="00492F1E">
      <w:pPr>
        <w:rPr>
          <w:rFonts w:ascii="Calibri" w:hAnsi="Calibri" w:cs="Calibri"/>
        </w:rPr>
      </w:pPr>
    </w:p>
    <w:tbl>
      <w:tblPr>
        <w:tblW w:w="15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977"/>
        <w:gridCol w:w="1417"/>
        <w:gridCol w:w="2977"/>
        <w:gridCol w:w="4642"/>
      </w:tblGrid>
      <w:tr w:rsidR="00C53B7B" w:rsidRPr="0046700E" w:rsidTr="00C53B7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7B" w:rsidRPr="00D34F24" w:rsidRDefault="00C53B7B" w:rsidP="00FD6C0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34F24">
              <w:rPr>
                <w:rFonts w:ascii="Calibri" w:hAnsi="Calibri" w:cs="Calibri"/>
                <w:b/>
                <w:bCs/>
                <w:sz w:val="20"/>
                <w:szCs w:val="20"/>
              </w:rPr>
              <w:t>Erstellt von:</w:t>
            </w:r>
          </w:p>
          <w:p w:rsidR="00C53B7B" w:rsidRPr="00D34F24" w:rsidRDefault="00C53B7B" w:rsidP="00FD6C0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34F24">
              <w:rPr>
                <w:rFonts w:ascii="Calibri" w:hAnsi="Calibri" w:cs="Calibri"/>
                <w:b/>
                <w:bCs/>
                <w:sz w:val="20"/>
                <w:szCs w:val="20"/>
              </w:rPr>
              <w:t>Datum: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7B" w:rsidRPr="00D34F24" w:rsidRDefault="00C53B7B" w:rsidP="00FD6C0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34F24">
              <w:rPr>
                <w:rFonts w:ascii="Calibri" w:hAnsi="Calibri" w:cs="Calibri"/>
                <w:b/>
                <w:bCs/>
                <w:sz w:val="20"/>
                <w:szCs w:val="20"/>
              </w:rPr>
              <w:t>Geprüft von:</w:t>
            </w:r>
          </w:p>
          <w:p w:rsidR="00C53B7B" w:rsidRPr="00D34F24" w:rsidRDefault="00C53B7B" w:rsidP="00FD6C0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34F24">
              <w:rPr>
                <w:rFonts w:ascii="Calibri" w:hAnsi="Calibri" w:cs="Calibri"/>
                <w:b/>
                <w:bCs/>
                <w:sz w:val="20"/>
                <w:szCs w:val="20"/>
              </w:rPr>
              <w:t>Datum: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7B" w:rsidRPr="00D34F24" w:rsidRDefault="00C53B7B" w:rsidP="00FD6C0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34F24">
              <w:rPr>
                <w:rFonts w:ascii="Calibri" w:hAnsi="Calibri" w:cs="Calibri"/>
                <w:b/>
                <w:bCs/>
                <w:sz w:val="20"/>
                <w:szCs w:val="20"/>
              </w:rPr>
              <w:t>Version: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7B" w:rsidRDefault="00C53B7B" w:rsidP="00C522AB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Freigabe von:</w:t>
            </w:r>
          </w:p>
          <w:p w:rsidR="00C53B7B" w:rsidRPr="00D34F24" w:rsidRDefault="00C53B7B" w:rsidP="00C522AB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Datum: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7B" w:rsidRPr="00D34F24" w:rsidRDefault="00C53B7B" w:rsidP="00C522AB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34F24">
              <w:rPr>
                <w:rFonts w:ascii="Calibri" w:hAnsi="Calibri" w:cs="Calibri"/>
                <w:b/>
                <w:bCs/>
                <w:sz w:val="20"/>
                <w:szCs w:val="20"/>
              </w:rPr>
              <w:t>CL Ressourcenoptimiert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es</w:t>
            </w:r>
            <w:r w:rsidRPr="00D34F2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P-Management</w:t>
            </w:r>
            <w:r w:rsidRPr="00D34F2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.docx                 </w:t>
            </w:r>
          </w:p>
          <w:p w:rsidR="00C53B7B" w:rsidRPr="00D34F24" w:rsidRDefault="00C53B7B" w:rsidP="00C522AB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34F24">
              <w:rPr>
                <w:rFonts w:ascii="Calibri" w:hAnsi="Calibri" w:cs="Calibri"/>
                <w:b/>
                <w:bCs/>
                <w:sz w:val="20"/>
                <w:szCs w:val="20"/>
              </w:rPr>
              <w:t>Seiten:3</w:t>
            </w:r>
          </w:p>
        </w:tc>
      </w:tr>
    </w:tbl>
    <w:p w:rsidR="007403D1" w:rsidRPr="00E10A85" w:rsidRDefault="00E10A85" w:rsidP="00946417">
      <w:pPr>
        <w:spacing w:line="360" w:lineRule="auto"/>
        <w:ind w:left="357" w:hanging="357"/>
        <w:rPr>
          <w:sz w:val="18"/>
          <w:szCs w:val="18"/>
        </w:rPr>
      </w:pPr>
      <w:r>
        <w:rPr>
          <w:sz w:val="18"/>
          <w:szCs w:val="18"/>
        </w:rPr>
        <w:t>Version 1</w:t>
      </w:r>
      <w:r w:rsidR="002F0D86">
        <w:rPr>
          <w:sz w:val="18"/>
          <w:szCs w:val="18"/>
        </w:rPr>
        <w:t>.2</w:t>
      </w:r>
      <w:r>
        <w:rPr>
          <w:sz w:val="18"/>
          <w:szCs w:val="18"/>
        </w:rPr>
        <w:t>,</w:t>
      </w:r>
      <w:r w:rsidR="00F656BD">
        <w:rPr>
          <w:sz w:val="18"/>
          <w:szCs w:val="18"/>
        </w:rPr>
        <w:t xml:space="preserve"> </w:t>
      </w:r>
      <w:r w:rsidR="002F0D86">
        <w:rPr>
          <w:sz w:val="18"/>
          <w:szCs w:val="18"/>
        </w:rPr>
        <w:t xml:space="preserve">09.01.26, </w:t>
      </w:r>
      <w:r w:rsidR="00F656BD">
        <w:rPr>
          <w:sz w:val="18"/>
          <w:szCs w:val="18"/>
        </w:rPr>
        <w:t xml:space="preserve">Dr. </w:t>
      </w:r>
      <w:r w:rsidR="00C53B7B">
        <w:rPr>
          <w:sz w:val="18"/>
          <w:szCs w:val="18"/>
        </w:rPr>
        <w:t xml:space="preserve">med. </w:t>
      </w:r>
      <w:r w:rsidR="00F656BD">
        <w:rPr>
          <w:sz w:val="18"/>
          <w:szCs w:val="18"/>
        </w:rPr>
        <w:t xml:space="preserve">Christina Hecker, </w:t>
      </w:r>
      <w:r w:rsidR="000C3D56">
        <w:rPr>
          <w:sz w:val="18"/>
          <w:szCs w:val="18"/>
        </w:rPr>
        <w:t xml:space="preserve">Dr. </w:t>
      </w:r>
      <w:r w:rsidR="00C53B7B">
        <w:rPr>
          <w:sz w:val="18"/>
          <w:szCs w:val="18"/>
        </w:rPr>
        <w:t xml:space="preserve">med. </w:t>
      </w:r>
      <w:r w:rsidR="000C3D56">
        <w:rPr>
          <w:sz w:val="18"/>
          <w:szCs w:val="18"/>
        </w:rPr>
        <w:t>Susanne Saha</w:t>
      </w:r>
    </w:p>
    <w:p w:rsidR="007403D1" w:rsidRPr="007403D1" w:rsidRDefault="007403D1" w:rsidP="007403D1"/>
    <w:p w:rsidR="007403D1" w:rsidRPr="007403D1" w:rsidRDefault="007403D1" w:rsidP="007403D1">
      <w:bookmarkStart w:id="0" w:name="_GoBack"/>
      <w:bookmarkEnd w:id="0"/>
    </w:p>
    <w:sectPr w:rsidR="007403D1" w:rsidRPr="007403D1" w:rsidSect="00D85BB9">
      <w:footerReference w:type="default" r:id="rId28"/>
      <w:headerReference w:type="first" r:id="rId29"/>
      <w:footerReference w:type="first" r:id="rId30"/>
      <w:pgSz w:w="16838" w:h="11906" w:orient="landscape"/>
      <w:pgMar w:top="1418" w:right="567" w:bottom="1418" w:left="1134" w:header="709" w:footer="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369B" w:rsidRDefault="00FF369B">
      <w:r>
        <w:separator/>
      </w:r>
    </w:p>
  </w:endnote>
  <w:endnote w:type="continuationSeparator" w:id="0">
    <w:p w:rsidR="00FF369B" w:rsidRDefault="00FF3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C04" w:rsidRDefault="00CE6CBC" w:rsidP="00223ACF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-207645</wp:posOffset>
              </wp:positionH>
              <wp:positionV relativeFrom="paragraph">
                <wp:posOffset>-708660</wp:posOffset>
              </wp:positionV>
              <wp:extent cx="5829300" cy="0"/>
              <wp:effectExtent l="11430" t="5715" r="7620" b="133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13A7F5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35pt,-55.8pt" to="442.65pt,-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" strokeweight=".26mm">
              <v:stroke joinstyle="miter" endcap="squar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2"/>
      <w:gridCol w:w="1053"/>
      <w:gridCol w:w="1808"/>
      <w:gridCol w:w="1808"/>
      <w:gridCol w:w="2699"/>
    </w:tblGrid>
    <w:tr w:rsidR="00FD6C04">
      <w:tc>
        <w:tcPr>
          <w:tcW w:w="1842" w:type="dxa"/>
          <w:shd w:val="clear" w:color="auto" w:fill="auto"/>
        </w:tcPr>
        <w:p w:rsidR="00FD6C04" w:rsidRDefault="00FD6C04">
          <w:pPr>
            <w:pStyle w:val="Fuzeile"/>
            <w:jc w:val="left"/>
            <w:rPr>
              <w:sz w:val="16"/>
            </w:rPr>
          </w:pPr>
        </w:p>
      </w:tc>
      <w:tc>
        <w:tcPr>
          <w:tcW w:w="1053" w:type="dxa"/>
          <w:shd w:val="clear" w:color="auto" w:fill="auto"/>
        </w:tcPr>
        <w:p w:rsidR="00FD6C04" w:rsidRDefault="00FD6C04">
          <w:pPr>
            <w:pStyle w:val="Fuzeile"/>
            <w:jc w:val="left"/>
            <w:rPr>
              <w:sz w:val="16"/>
              <w:lang w:eastAsia="de-DE"/>
            </w:rPr>
          </w:pPr>
        </w:p>
      </w:tc>
      <w:tc>
        <w:tcPr>
          <w:tcW w:w="1808" w:type="dxa"/>
          <w:shd w:val="clear" w:color="auto" w:fill="auto"/>
        </w:tcPr>
        <w:p w:rsidR="00FD6C04" w:rsidRDefault="00FD6C04">
          <w:pPr>
            <w:pStyle w:val="Fuzeile"/>
            <w:jc w:val="left"/>
            <w:rPr>
              <w:sz w:val="16"/>
            </w:rPr>
          </w:pPr>
        </w:p>
      </w:tc>
      <w:tc>
        <w:tcPr>
          <w:tcW w:w="1808" w:type="dxa"/>
          <w:shd w:val="clear" w:color="auto" w:fill="auto"/>
        </w:tcPr>
        <w:p w:rsidR="00FD6C04" w:rsidRDefault="00FD6C04">
          <w:pPr>
            <w:pStyle w:val="Fuzeile"/>
          </w:pPr>
        </w:p>
      </w:tc>
      <w:tc>
        <w:tcPr>
          <w:tcW w:w="2699" w:type="dxa"/>
          <w:shd w:val="clear" w:color="auto" w:fill="auto"/>
        </w:tcPr>
        <w:p w:rsidR="00FD6C04" w:rsidRDefault="00FD6C04">
          <w:pPr>
            <w:pStyle w:val="Fuzeile"/>
            <w:jc w:val="right"/>
          </w:pPr>
        </w:p>
      </w:tc>
    </w:tr>
    <w:tr w:rsidR="00FD6C04">
      <w:tc>
        <w:tcPr>
          <w:tcW w:w="1842" w:type="dxa"/>
          <w:shd w:val="clear" w:color="auto" w:fill="auto"/>
        </w:tcPr>
        <w:p w:rsidR="00FD6C04" w:rsidRDefault="00FD6C04">
          <w:pPr>
            <w:pStyle w:val="Fuzeile"/>
            <w:jc w:val="left"/>
            <w:rPr>
              <w:sz w:val="16"/>
              <w:lang w:eastAsia="de-DE"/>
            </w:rPr>
          </w:pPr>
        </w:p>
      </w:tc>
      <w:tc>
        <w:tcPr>
          <w:tcW w:w="1053" w:type="dxa"/>
          <w:shd w:val="clear" w:color="auto" w:fill="auto"/>
        </w:tcPr>
        <w:p w:rsidR="00FD6C04" w:rsidRDefault="00FD6C04">
          <w:pPr>
            <w:pStyle w:val="Fuzeile"/>
            <w:snapToGrid w:val="0"/>
            <w:jc w:val="left"/>
            <w:rPr>
              <w:sz w:val="16"/>
              <w:lang w:eastAsia="de-DE"/>
            </w:rPr>
          </w:pPr>
        </w:p>
      </w:tc>
      <w:tc>
        <w:tcPr>
          <w:tcW w:w="1808" w:type="dxa"/>
          <w:shd w:val="clear" w:color="auto" w:fill="auto"/>
        </w:tcPr>
        <w:p w:rsidR="00FD6C04" w:rsidRDefault="00FD6C04">
          <w:pPr>
            <w:pStyle w:val="Fuzeile"/>
            <w:jc w:val="left"/>
            <w:rPr>
              <w:sz w:val="16"/>
            </w:rPr>
          </w:pPr>
        </w:p>
      </w:tc>
      <w:tc>
        <w:tcPr>
          <w:tcW w:w="1808" w:type="dxa"/>
          <w:shd w:val="clear" w:color="auto" w:fill="auto"/>
        </w:tcPr>
        <w:p w:rsidR="00FD6C04" w:rsidRDefault="00FD6C04">
          <w:pPr>
            <w:pStyle w:val="Fuzeile"/>
            <w:rPr>
              <w:sz w:val="16"/>
            </w:rPr>
          </w:pPr>
        </w:p>
      </w:tc>
      <w:tc>
        <w:tcPr>
          <w:tcW w:w="2699" w:type="dxa"/>
          <w:shd w:val="clear" w:color="auto" w:fill="auto"/>
        </w:tcPr>
        <w:p w:rsidR="00FD6C04" w:rsidRDefault="00FD6C04">
          <w:pPr>
            <w:pStyle w:val="Fuzeile"/>
            <w:jc w:val="right"/>
          </w:pPr>
        </w:p>
      </w:tc>
    </w:tr>
  </w:tbl>
  <w:p w:rsidR="00FD6C04" w:rsidRDefault="00FD6C0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369B" w:rsidRDefault="00FF369B">
      <w:r>
        <w:separator/>
      </w:r>
    </w:p>
  </w:footnote>
  <w:footnote w:type="continuationSeparator" w:id="0">
    <w:p w:rsidR="00FF369B" w:rsidRDefault="00FF3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142"/>
      <w:gridCol w:w="1068"/>
    </w:tblGrid>
    <w:tr w:rsidR="00FD6C04">
      <w:trPr>
        <w:cantSplit/>
        <w:trHeight w:val="579"/>
      </w:trPr>
      <w:tc>
        <w:tcPr>
          <w:tcW w:w="8142" w:type="dxa"/>
          <w:shd w:val="clear" w:color="auto" w:fill="auto"/>
        </w:tcPr>
        <w:p w:rsidR="00FD6C04" w:rsidRDefault="00FD6C04" w:rsidP="00E70B13">
          <w:pPr>
            <w:pStyle w:val="Kopfzeile"/>
            <w:tabs>
              <w:tab w:val="clear" w:pos="4536"/>
              <w:tab w:val="clear" w:pos="9072"/>
            </w:tabs>
            <w:jc w:val="center"/>
            <w:rPr>
              <w:sz w:val="22"/>
            </w:rPr>
          </w:pPr>
        </w:p>
      </w:tc>
      <w:tc>
        <w:tcPr>
          <w:tcW w:w="1068" w:type="dxa"/>
          <w:vMerge w:val="restart"/>
          <w:shd w:val="clear" w:color="auto" w:fill="auto"/>
          <w:vAlign w:val="center"/>
        </w:tcPr>
        <w:p w:rsidR="00FD6C04" w:rsidRDefault="00FD6C04">
          <w:pPr>
            <w:pStyle w:val="Kopfzeile"/>
            <w:tabs>
              <w:tab w:val="clear" w:pos="4536"/>
              <w:tab w:val="clear" w:pos="9072"/>
            </w:tabs>
            <w:snapToGrid w:val="0"/>
            <w:jc w:val="center"/>
            <w:rPr>
              <w:sz w:val="22"/>
            </w:rPr>
          </w:pPr>
        </w:p>
        <w:p w:rsidR="00FD6C04" w:rsidRDefault="00FD6C04">
          <w:pPr>
            <w:pStyle w:val="Kopfzeile"/>
            <w:tabs>
              <w:tab w:val="clear" w:pos="4536"/>
              <w:tab w:val="clear" w:pos="9072"/>
            </w:tabs>
            <w:jc w:val="center"/>
            <w:rPr>
              <w:sz w:val="22"/>
            </w:rPr>
          </w:pPr>
          <w:r>
            <w:rPr>
              <w:rFonts w:eastAsia="Arial"/>
              <w:sz w:val="22"/>
            </w:rPr>
            <w:t xml:space="preserve"> </w:t>
          </w:r>
        </w:p>
        <w:p w:rsidR="00FD6C04" w:rsidRDefault="00FD6C04">
          <w:pPr>
            <w:pStyle w:val="Kopfzeile"/>
            <w:tabs>
              <w:tab w:val="clear" w:pos="4536"/>
              <w:tab w:val="clear" w:pos="9072"/>
            </w:tabs>
            <w:jc w:val="center"/>
            <w:rPr>
              <w:sz w:val="22"/>
            </w:rPr>
          </w:pPr>
        </w:p>
      </w:tc>
    </w:tr>
    <w:tr w:rsidR="00FD6C04">
      <w:trPr>
        <w:cantSplit/>
        <w:trHeight w:val="578"/>
      </w:trPr>
      <w:tc>
        <w:tcPr>
          <w:tcW w:w="8142" w:type="dxa"/>
          <w:tcBorders>
            <w:bottom w:val="single" w:sz="4" w:space="0" w:color="000000"/>
          </w:tcBorders>
          <w:shd w:val="clear" w:color="auto" w:fill="auto"/>
          <w:vAlign w:val="center"/>
        </w:tcPr>
        <w:p w:rsidR="00D85F81" w:rsidRPr="0046700E" w:rsidRDefault="009A6B48" w:rsidP="00D85F81">
          <w:pPr>
            <w:pStyle w:val="Kopfzeile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sz w:val="28"/>
              <w:szCs w:val="28"/>
            </w:rPr>
          </w:pPr>
          <w:r w:rsidRPr="0046700E">
            <w:rPr>
              <w:rFonts w:ascii="Calibri" w:hAnsi="Calibri" w:cs="Calibri"/>
              <w:b/>
              <w:sz w:val="28"/>
              <w:szCs w:val="28"/>
            </w:rPr>
            <w:t xml:space="preserve">CL </w:t>
          </w:r>
          <w:r w:rsidR="00CE6CBC">
            <w:rPr>
              <w:rFonts w:ascii="Calibri" w:hAnsi="Calibri" w:cs="Calibri"/>
              <w:b/>
              <w:sz w:val="28"/>
              <w:szCs w:val="28"/>
            </w:rPr>
            <w:t>Ressourcenoptimiert</w:t>
          </w:r>
          <w:r w:rsidR="00B826A9">
            <w:rPr>
              <w:rFonts w:ascii="Calibri" w:hAnsi="Calibri" w:cs="Calibri"/>
              <w:b/>
              <w:sz w:val="28"/>
              <w:szCs w:val="28"/>
            </w:rPr>
            <w:t>es</w:t>
          </w:r>
          <w:r w:rsidR="00CE0B9C">
            <w:rPr>
              <w:rFonts w:ascii="Calibri" w:hAnsi="Calibri" w:cs="Calibri"/>
              <w:b/>
              <w:sz w:val="28"/>
              <w:szCs w:val="28"/>
            </w:rPr>
            <w:t xml:space="preserve"> O</w:t>
          </w:r>
          <w:r w:rsidR="00B826A9">
            <w:rPr>
              <w:rFonts w:ascii="Calibri" w:hAnsi="Calibri" w:cs="Calibri"/>
              <w:b/>
              <w:sz w:val="28"/>
              <w:szCs w:val="28"/>
            </w:rPr>
            <w:t>P-Management</w:t>
          </w:r>
        </w:p>
      </w:tc>
      <w:tc>
        <w:tcPr>
          <w:tcW w:w="1068" w:type="dxa"/>
          <w:vMerge/>
          <w:tcBorders>
            <w:bottom w:val="single" w:sz="4" w:space="0" w:color="000000"/>
          </w:tcBorders>
          <w:shd w:val="clear" w:color="auto" w:fill="auto"/>
          <w:vAlign w:val="center"/>
        </w:tcPr>
        <w:p w:rsidR="00FD6C04" w:rsidRDefault="00FD6C04">
          <w:pPr>
            <w:pStyle w:val="Kopfzeile"/>
            <w:snapToGrid w:val="0"/>
            <w:jc w:val="center"/>
            <w:rPr>
              <w:sz w:val="22"/>
            </w:rPr>
          </w:pPr>
        </w:p>
      </w:tc>
    </w:tr>
  </w:tbl>
  <w:p w:rsidR="00FD6C04" w:rsidRDefault="00FD6C04">
    <w:pPr>
      <w:pStyle w:val="Kopfzeil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1832D40"/>
    <w:multiLevelType w:val="hybridMultilevel"/>
    <w:tmpl w:val="43C8D1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D3B68"/>
    <w:multiLevelType w:val="hybridMultilevel"/>
    <w:tmpl w:val="1BB8E3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26FDD"/>
    <w:multiLevelType w:val="multilevel"/>
    <w:tmpl w:val="8550C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996B6D"/>
    <w:multiLevelType w:val="hybridMultilevel"/>
    <w:tmpl w:val="7C900886"/>
    <w:lvl w:ilvl="0" w:tplc="F368A384">
      <w:start w:val="20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74C0C"/>
    <w:multiLevelType w:val="hybridMultilevel"/>
    <w:tmpl w:val="7E9E04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85549"/>
    <w:multiLevelType w:val="hybridMultilevel"/>
    <w:tmpl w:val="3D52E5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65AA3"/>
    <w:multiLevelType w:val="hybridMultilevel"/>
    <w:tmpl w:val="F474B1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525BC"/>
    <w:multiLevelType w:val="hybridMultilevel"/>
    <w:tmpl w:val="04EAFC7C"/>
    <w:lvl w:ilvl="0" w:tplc="7C149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D4AFD"/>
    <w:multiLevelType w:val="hybridMultilevel"/>
    <w:tmpl w:val="FBDCED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67CC2"/>
    <w:multiLevelType w:val="multilevel"/>
    <w:tmpl w:val="FFE23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F87371"/>
    <w:multiLevelType w:val="hybridMultilevel"/>
    <w:tmpl w:val="25F826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023FF"/>
    <w:multiLevelType w:val="hybridMultilevel"/>
    <w:tmpl w:val="294219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4F6515"/>
    <w:multiLevelType w:val="hybridMultilevel"/>
    <w:tmpl w:val="3A4274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57768F"/>
    <w:multiLevelType w:val="hybridMultilevel"/>
    <w:tmpl w:val="3B3E0C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5A6850"/>
    <w:multiLevelType w:val="hybridMultilevel"/>
    <w:tmpl w:val="37F04F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224033"/>
    <w:multiLevelType w:val="hybridMultilevel"/>
    <w:tmpl w:val="1EF03D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81F5C"/>
    <w:multiLevelType w:val="multilevel"/>
    <w:tmpl w:val="9ED24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962FCC"/>
    <w:multiLevelType w:val="hybridMultilevel"/>
    <w:tmpl w:val="C908DA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A066F"/>
    <w:multiLevelType w:val="hybridMultilevel"/>
    <w:tmpl w:val="0BC859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CD06EA"/>
    <w:multiLevelType w:val="hybridMultilevel"/>
    <w:tmpl w:val="CE2AC6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AC6839"/>
    <w:multiLevelType w:val="hybridMultilevel"/>
    <w:tmpl w:val="20B070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9A65A7"/>
    <w:multiLevelType w:val="hybridMultilevel"/>
    <w:tmpl w:val="F0881D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B5200E"/>
    <w:multiLevelType w:val="hybridMultilevel"/>
    <w:tmpl w:val="237826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05636B"/>
    <w:multiLevelType w:val="hybridMultilevel"/>
    <w:tmpl w:val="0D8ADD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13EA4"/>
    <w:multiLevelType w:val="hybridMultilevel"/>
    <w:tmpl w:val="EAF8D2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DE07CA"/>
    <w:multiLevelType w:val="hybridMultilevel"/>
    <w:tmpl w:val="68A4B7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3531E7"/>
    <w:multiLevelType w:val="hybridMultilevel"/>
    <w:tmpl w:val="713C9B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6B00CC"/>
    <w:multiLevelType w:val="hybridMultilevel"/>
    <w:tmpl w:val="23EC99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E312A"/>
    <w:multiLevelType w:val="hybridMultilevel"/>
    <w:tmpl w:val="9D985F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A31BA2"/>
    <w:multiLevelType w:val="hybridMultilevel"/>
    <w:tmpl w:val="94E23E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B10B95"/>
    <w:multiLevelType w:val="hybridMultilevel"/>
    <w:tmpl w:val="17D0D9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92190"/>
    <w:multiLevelType w:val="hybridMultilevel"/>
    <w:tmpl w:val="C0B2FE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D97DC5"/>
    <w:multiLevelType w:val="hybridMultilevel"/>
    <w:tmpl w:val="728CF1C8"/>
    <w:lvl w:ilvl="0" w:tplc="0407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6" w15:restartNumberingAfterBreak="0">
    <w:nsid w:val="7B5405F2"/>
    <w:multiLevelType w:val="hybridMultilevel"/>
    <w:tmpl w:val="6FC691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4B3360"/>
    <w:multiLevelType w:val="hybridMultilevel"/>
    <w:tmpl w:val="AD4EF9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0"/>
  </w:num>
  <w:num w:numId="5">
    <w:abstractNumId w:val="30"/>
  </w:num>
  <w:num w:numId="6">
    <w:abstractNumId w:val="6"/>
  </w:num>
  <w:num w:numId="7">
    <w:abstractNumId w:val="22"/>
  </w:num>
  <w:num w:numId="8">
    <w:abstractNumId w:val="3"/>
  </w:num>
  <w:num w:numId="9">
    <w:abstractNumId w:val="12"/>
  </w:num>
  <w:num w:numId="10">
    <w:abstractNumId w:val="24"/>
  </w:num>
  <w:num w:numId="11">
    <w:abstractNumId w:val="8"/>
  </w:num>
  <w:num w:numId="12">
    <w:abstractNumId w:val="29"/>
  </w:num>
  <w:num w:numId="13">
    <w:abstractNumId w:val="21"/>
  </w:num>
  <w:num w:numId="14">
    <w:abstractNumId w:val="14"/>
  </w:num>
  <w:num w:numId="15">
    <w:abstractNumId w:val="9"/>
  </w:num>
  <w:num w:numId="16">
    <w:abstractNumId w:val="11"/>
  </w:num>
  <w:num w:numId="17">
    <w:abstractNumId w:val="17"/>
  </w:num>
  <w:num w:numId="18">
    <w:abstractNumId w:val="19"/>
  </w:num>
  <w:num w:numId="19">
    <w:abstractNumId w:val="5"/>
  </w:num>
  <w:num w:numId="20">
    <w:abstractNumId w:val="10"/>
  </w:num>
  <w:num w:numId="21">
    <w:abstractNumId w:val="36"/>
  </w:num>
  <w:num w:numId="22">
    <w:abstractNumId w:val="16"/>
  </w:num>
  <w:num w:numId="23">
    <w:abstractNumId w:val="25"/>
  </w:num>
  <w:num w:numId="24">
    <w:abstractNumId w:val="37"/>
  </w:num>
  <w:num w:numId="25">
    <w:abstractNumId w:val="26"/>
  </w:num>
  <w:num w:numId="26">
    <w:abstractNumId w:val="35"/>
  </w:num>
  <w:num w:numId="27">
    <w:abstractNumId w:val="4"/>
  </w:num>
  <w:num w:numId="28">
    <w:abstractNumId w:val="31"/>
  </w:num>
  <w:num w:numId="29">
    <w:abstractNumId w:val="15"/>
  </w:num>
  <w:num w:numId="30">
    <w:abstractNumId w:val="33"/>
  </w:num>
  <w:num w:numId="31">
    <w:abstractNumId w:val="7"/>
  </w:num>
  <w:num w:numId="32">
    <w:abstractNumId w:val="13"/>
  </w:num>
  <w:num w:numId="33">
    <w:abstractNumId w:val="32"/>
  </w:num>
  <w:num w:numId="34">
    <w:abstractNumId w:val="18"/>
  </w:num>
  <w:num w:numId="35">
    <w:abstractNumId w:val="23"/>
  </w:num>
  <w:num w:numId="36">
    <w:abstractNumId w:val="34"/>
  </w:num>
  <w:num w:numId="37">
    <w:abstractNumId w:val="27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defaultTabStop w:val="709"/>
  <w:hyphenationZone w:val="425"/>
  <w:defaultTableStyle w:val="Standard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B13"/>
    <w:rsid w:val="000031DD"/>
    <w:rsid w:val="000039C8"/>
    <w:rsid w:val="00006A6B"/>
    <w:rsid w:val="00013ED5"/>
    <w:rsid w:val="00016626"/>
    <w:rsid w:val="000226D6"/>
    <w:rsid w:val="00025487"/>
    <w:rsid w:val="00026120"/>
    <w:rsid w:val="00027EFB"/>
    <w:rsid w:val="00036380"/>
    <w:rsid w:val="00045418"/>
    <w:rsid w:val="000625E0"/>
    <w:rsid w:val="00064FDA"/>
    <w:rsid w:val="0008226E"/>
    <w:rsid w:val="00083875"/>
    <w:rsid w:val="00085B0B"/>
    <w:rsid w:val="00095EE8"/>
    <w:rsid w:val="000A2ED0"/>
    <w:rsid w:val="000C3D56"/>
    <w:rsid w:val="000D115C"/>
    <w:rsid w:val="000D56F3"/>
    <w:rsid w:val="000E76B5"/>
    <w:rsid w:val="000F3A5E"/>
    <w:rsid w:val="0010320B"/>
    <w:rsid w:val="00116311"/>
    <w:rsid w:val="00117B92"/>
    <w:rsid w:val="00124640"/>
    <w:rsid w:val="0013033F"/>
    <w:rsid w:val="00131629"/>
    <w:rsid w:val="00131FFE"/>
    <w:rsid w:val="00141082"/>
    <w:rsid w:val="0014513D"/>
    <w:rsid w:val="001524BB"/>
    <w:rsid w:val="0015274F"/>
    <w:rsid w:val="001558D0"/>
    <w:rsid w:val="001579FC"/>
    <w:rsid w:val="001644C5"/>
    <w:rsid w:val="0018060E"/>
    <w:rsid w:val="00187459"/>
    <w:rsid w:val="00192139"/>
    <w:rsid w:val="001A065F"/>
    <w:rsid w:val="001B24CE"/>
    <w:rsid w:val="001B373E"/>
    <w:rsid w:val="001B4F02"/>
    <w:rsid w:val="001C10A3"/>
    <w:rsid w:val="001C2588"/>
    <w:rsid w:val="001C4764"/>
    <w:rsid w:val="001C670A"/>
    <w:rsid w:val="001C68C3"/>
    <w:rsid w:val="001C7BDB"/>
    <w:rsid w:val="001D6F41"/>
    <w:rsid w:val="001E0F2B"/>
    <w:rsid w:val="001E790E"/>
    <w:rsid w:val="001F3B43"/>
    <w:rsid w:val="001F6D0F"/>
    <w:rsid w:val="00200C66"/>
    <w:rsid w:val="0020295F"/>
    <w:rsid w:val="00206028"/>
    <w:rsid w:val="0021346C"/>
    <w:rsid w:val="00214A89"/>
    <w:rsid w:val="00215228"/>
    <w:rsid w:val="00217B86"/>
    <w:rsid w:val="00220753"/>
    <w:rsid w:val="00223ACF"/>
    <w:rsid w:val="00226AA9"/>
    <w:rsid w:val="00227B0D"/>
    <w:rsid w:val="00227EA0"/>
    <w:rsid w:val="0023492F"/>
    <w:rsid w:val="002632D3"/>
    <w:rsid w:val="00263578"/>
    <w:rsid w:val="002666D7"/>
    <w:rsid w:val="00274ACD"/>
    <w:rsid w:val="00286A22"/>
    <w:rsid w:val="00290B8A"/>
    <w:rsid w:val="00290BAF"/>
    <w:rsid w:val="00294AA6"/>
    <w:rsid w:val="002B4882"/>
    <w:rsid w:val="002B642F"/>
    <w:rsid w:val="002D3B10"/>
    <w:rsid w:val="002E6A09"/>
    <w:rsid w:val="002F0D86"/>
    <w:rsid w:val="002F23D0"/>
    <w:rsid w:val="002F53A1"/>
    <w:rsid w:val="002F5E0F"/>
    <w:rsid w:val="003033E3"/>
    <w:rsid w:val="0030622B"/>
    <w:rsid w:val="00312237"/>
    <w:rsid w:val="00314DEB"/>
    <w:rsid w:val="00327D84"/>
    <w:rsid w:val="00330609"/>
    <w:rsid w:val="00334920"/>
    <w:rsid w:val="003367DF"/>
    <w:rsid w:val="00343DEB"/>
    <w:rsid w:val="003451CC"/>
    <w:rsid w:val="00363AC1"/>
    <w:rsid w:val="00365C6D"/>
    <w:rsid w:val="00372BD8"/>
    <w:rsid w:val="003754B8"/>
    <w:rsid w:val="00380739"/>
    <w:rsid w:val="00381362"/>
    <w:rsid w:val="003832F9"/>
    <w:rsid w:val="00384777"/>
    <w:rsid w:val="00385DD1"/>
    <w:rsid w:val="00387087"/>
    <w:rsid w:val="003A2DA4"/>
    <w:rsid w:val="003A369C"/>
    <w:rsid w:val="003A6FA7"/>
    <w:rsid w:val="003B2650"/>
    <w:rsid w:val="003C5A27"/>
    <w:rsid w:val="003D4696"/>
    <w:rsid w:val="003D6276"/>
    <w:rsid w:val="003D7BEC"/>
    <w:rsid w:val="003E7662"/>
    <w:rsid w:val="003F1A4D"/>
    <w:rsid w:val="004055DA"/>
    <w:rsid w:val="0040761C"/>
    <w:rsid w:val="00415667"/>
    <w:rsid w:val="00416757"/>
    <w:rsid w:val="00422978"/>
    <w:rsid w:val="00431ED1"/>
    <w:rsid w:val="00434008"/>
    <w:rsid w:val="004376F8"/>
    <w:rsid w:val="004468E2"/>
    <w:rsid w:val="0045627C"/>
    <w:rsid w:val="004562E8"/>
    <w:rsid w:val="0046700E"/>
    <w:rsid w:val="004706AF"/>
    <w:rsid w:val="00477091"/>
    <w:rsid w:val="00481778"/>
    <w:rsid w:val="004819B1"/>
    <w:rsid w:val="0048427E"/>
    <w:rsid w:val="00486731"/>
    <w:rsid w:val="00490A77"/>
    <w:rsid w:val="00492F1E"/>
    <w:rsid w:val="00496367"/>
    <w:rsid w:val="004A0B28"/>
    <w:rsid w:val="004A653E"/>
    <w:rsid w:val="004A68BD"/>
    <w:rsid w:val="004C12C0"/>
    <w:rsid w:val="004C46C7"/>
    <w:rsid w:val="004C7642"/>
    <w:rsid w:val="004D2EE3"/>
    <w:rsid w:val="004D43CA"/>
    <w:rsid w:val="004E00E8"/>
    <w:rsid w:val="004E10E6"/>
    <w:rsid w:val="004E7DDF"/>
    <w:rsid w:val="004F3B46"/>
    <w:rsid w:val="004F3F24"/>
    <w:rsid w:val="004F46E7"/>
    <w:rsid w:val="004F47DB"/>
    <w:rsid w:val="004F6F41"/>
    <w:rsid w:val="004F79C0"/>
    <w:rsid w:val="005112C0"/>
    <w:rsid w:val="00514CEE"/>
    <w:rsid w:val="00515F86"/>
    <w:rsid w:val="0052181E"/>
    <w:rsid w:val="00531AC9"/>
    <w:rsid w:val="00532E06"/>
    <w:rsid w:val="0053391E"/>
    <w:rsid w:val="00533F16"/>
    <w:rsid w:val="00536E2C"/>
    <w:rsid w:val="00541591"/>
    <w:rsid w:val="0054540F"/>
    <w:rsid w:val="0054725B"/>
    <w:rsid w:val="0055486B"/>
    <w:rsid w:val="00555D5F"/>
    <w:rsid w:val="00555FE6"/>
    <w:rsid w:val="005573BC"/>
    <w:rsid w:val="005610CF"/>
    <w:rsid w:val="00566803"/>
    <w:rsid w:val="00567EAC"/>
    <w:rsid w:val="005756B4"/>
    <w:rsid w:val="00576B3A"/>
    <w:rsid w:val="00584082"/>
    <w:rsid w:val="005861F2"/>
    <w:rsid w:val="00586DF1"/>
    <w:rsid w:val="00590605"/>
    <w:rsid w:val="00592344"/>
    <w:rsid w:val="005A16BB"/>
    <w:rsid w:val="005A4C68"/>
    <w:rsid w:val="005A7421"/>
    <w:rsid w:val="005B34A0"/>
    <w:rsid w:val="005B7F30"/>
    <w:rsid w:val="005C697E"/>
    <w:rsid w:val="005C7409"/>
    <w:rsid w:val="005D1C9F"/>
    <w:rsid w:val="005D471D"/>
    <w:rsid w:val="005E129B"/>
    <w:rsid w:val="005F2838"/>
    <w:rsid w:val="005F470C"/>
    <w:rsid w:val="005F772C"/>
    <w:rsid w:val="005F7FE5"/>
    <w:rsid w:val="00606B6C"/>
    <w:rsid w:val="006070EB"/>
    <w:rsid w:val="00607743"/>
    <w:rsid w:val="00615EFE"/>
    <w:rsid w:val="00622FE4"/>
    <w:rsid w:val="00632B4E"/>
    <w:rsid w:val="006369EB"/>
    <w:rsid w:val="00646602"/>
    <w:rsid w:val="006469EE"/>
    <w:rsid w:val="0065009B"/>
    <w:rsid w:val="00652482"/>
    <w:rsid w:val="00657905"/>
    <w:rsid w:val="00665164"/>
    <w:rsid w:val="0066751A"/>
    <w:rsid w:val="0067123F"/>
    <w:rsid w:val="00674C26"/>
    <w:rsid w:val="006778EA"/>
    <w:rsid w:val="006817D8"/>
    <w:rsid w:val="00685531"/>
    <w:rsid w:val="00691E3B"/>
    <w:rsid w:val="006920D2"/>
    <w:rsid w:val="006A1EB7"/>
    <w:rsid w:val="006C4598"/>
    <w:rsid w:val="006C5E57"/>
    <w:rsid w:val="006C759E"/>
    <w:rsid w:val="006D0A35"/>
    <w:rsid w:val="006D7273"/>
    <w:rsid w:val="006E40ED"/>
    <w:rsid w:val="006E5BEC"/>
    <w:rsid w:val="00706221"/>
    <w:rsid w:val="00706441"/>
    <w:rsid w:val="007110F5"/>
    <w:rsid w:val="00712875"/>
    <w:rsid w:val="00715970"/>
    <w:rsid w:val="007166B3"/>
    <w:rsid w:val="00721F31"/>
    <w:rsid w:val="00724134"/>
    <w:rsid w:val="00733D3E"/>
    <w:rsid w:val="00734295"/>
    <w:rsid w:val="007403D1"/>
    <w:rsid w:val="0074189B"/>
    <w:rsid w:val="007460D7"/>
    <w:rsid w:val="00747818"/>
    <w:rsid w:val="007652D9"/>
    <w:rsid w:val="00781DD6"/>
    <w:rsid w:val="00787210"/>
    <w:rsid w:val="00794129"/>
    <w:rsid w:val="007A3C74"/>
    <w:rsid w:val="007A42E6"/>
    <w:rsid w:val="007A4EC5"/>
    <w:rsid w:val="007A6726"/>
    <w:rsid w:val="007B0898"/>
    <w:rsid w:val="007B61D6"/>
    <w:rsid w:val="007B7CC1"/>
    <w:rsid w:val="007C0964"/>
    <w:rsid w:val="007C2C3C"/>
    <w:rsid w:val="007E10FC"/>
    <w:rsid w:val="007E1B4C"/>
    <w:rsid w:val="007E617B"/>
    <w:rsid w:val="007F1CE3"/>
    <w:rsid w:val="007F3DBC"/>
    <w:rsid w:val="007F5A0D"/>
    <w:rsid w:val="008013EB"/>
    <w:rsid w:val="0080298D"/>
    <w:rsid w:val="00803D5F"/>
    <w:rsid w:val="00810FFC"/>
    <w:rsid w:val="0081100C"/>
    <w:rsid w:val="008118C0"/>
    <w:rsid w:val="00823853"/>
    <w:rsid w:val="0083457F"/>
    <w:rsid w:val="00841AC6"/>
    <w:rsid w:val="00845492"/>
    <w:rsid w:val="008461A3"/>
    <w:rsid w:val="008508EA"/>
    <w:rsid w:val="008514A0"/>
    <w:rsid w:val="00852CCF"/>
    <w:rsid w:val="00854B79"/>
    <w:rsid w:val="00860C0C"/>
    <w:rsid w:val="008717AA"/>
    <w:rsid w:val="008817F4"/>
    <w:rsid w:val="008844BF"/>
    <w:rsid w:val="00886E57"/>
    <w:rsid w:val="0089625E"/>
    <w:rsid w:val="008976A0"/>
    <w:rsid w:val="008A35DB"/>
    <w:rsid w:val="008A5434"/>
    <w:rsid w:val="008A56D9"/>
    <w:rsid w:val="008A6054"/>
    <w:rsid w:val="008A7F5C"/>
    <w:rsid w:val="008B0E37"/>
    <w:rsid w:val="008B2127"/>
    <w:rsid w:val="008B4E7C"/>
    <w:rsid w:val="008B56B1"/>
    <w:rsid w:val="008B7251"/>
    <w:rsid w:val="008C04F6"/>
    <w:rsid w:val="008C24F1"/>
    <w:rsid w:val="008C5565"/>
    <w:rsid w:val="008C7BBE"/>
    <w:rsid w:val="008D28C6"/>
    <w:rsid w:val="008D62C6"/>
    <w:rsid w:val="008D7896"/>
    <w:rsid w:val="008E0C48"/>
    <w:rsid w:val="008E326C"/>
    <w:rsid w:val="008E5B17"/>
    <w:rsid w:val="008F161D"/>
    <w:rsid w:val="008F4ABE"/>
    <w:rsid w:val="00910B9D"/>
    <w:rsid w:val="00913895"/>
    <w:rsid w:val="0091785A"/>
    <w:rsid w:val="0092088F"/>
    <w:rsid w:val="00920C95"/>
    <w:rsid w:val="009211C2"/>
    <w:rsid w:val="009232F7"/>
    <w:rsid w:val="00931959"/>
    <w:rsid w:val="0093307C"/>
    <w:rsid w:val="009360F7"/>
    <w:rsid w:val="00936A71"/>
    <w:rsid w:val="00936DBF"/>
    <w:rsid w:val="00937470"/>
    <w:rsid w:val="009443E6"/>
    <w:rsid w:val="00946417"/>
    <w:rsid w:val="0094655F"/>
    <w:rsid w:val="00947DB0"/>
    <w:rsid w:val="009513AD"/>
    <w:rsid w:val="009604EE"/>
    <w:rsid w:val="00974134"/>
    <w:rsid w:val="00974830"/>
    <w:rsid w:val="009840D3"/>
    <w:rsid w:val="009919AF"/>
    <w:rsid w:val="009A3D58"/>
    <w:rsid w:val="009A6B48"/>
    <w:rsid w:val="009B4B9F"/>
    <w:rsid w:val="009B6FAC"/>
    <w:rsid w:val="009C0C67"/>
    <w:rsid w:val="009C5A02"/>
    <w:rsid w:val="009C7288"/>
    <w:rsid w:val="009D5380"/>
    <w:rsid w:val="009D639D"/>
    <w:rsid w:val="009D704A"/>
    <w:rsid w:val="009E5DA0"/>
    <w:rsid w:val="009F052F"/>
    <w:rsid w:val="00A12A4E"/>
    <w:rsid w:val="00A139C8"/>
    <w:rsid w:val="00A13DFE"/>
    <w:rsid w:val="00A21A32"/>
    <w:rsid w:val="00A249C0"/>
    <w:rsid w:val="00A26360"/>
    <w:rsid w:val="00A2684A"/>
    <w:rsid w:val="00A26CC5"/>
    <w:rsid w:val="00A32631"/>
    <w:rsid w:val="00A32CEE"/>
    <w:rsid w:val="00A45575"/>
    <w:rsid w:val="00A50B7C"/>
    <w:rsid w:val="00A5224D"/>
    <w:rsid w:val="00A57C31"/>
    <w:rsid w:val="00A61C5A"/>
    <w:rsid w:val="00A6480E"/>
    <w:rsid w:val="00A6593E"/>
    <w:rsid w:val="00A67614"/>
    <w:rsid w:val="00A72927"/>
    <w:rsid w:val="00A73480"/>
    <w:rsid w:val="00A84B41"/>
    <w:rsid w:val="00A85154"/>
    <w:rsid w:val="00A87CA4"/>
    <w:rsid w:val="00A93B08"/>
    <w:rsid w:val="00AA0DC3"/>
    <w:rsid w:val="00AA17BD"/>
    <w:rsid w:val="00AA3340"/>
    <w:rsid w:val="00AA6221"/>
    <w:rsid w:val="00AB056A"/>
    <w:rsid w:val="00AB39C7"/>
    <w:rsid w:val="00AC2287"/>
    <w:rsid w:val="00AC4198"/>
    <w:rsid w:val="00AC503A"/>
    <w:rsid w:val="00AD39BF"/>
    <w:rsid w:val="00AD4309"/>
    <w:rsid w:val="00AD6BCF"/>
    <w:rsid w:val="00AD7130"/>
    <w:rsid w:val="00AE2AB5"/>
    <w:rsid w:val="00AE39FF"/>
    <w:rsid w:val="00AE6A3D"/>
    <w:rsid w:val="00AF501C"/>
    <w:rsid w:val="00AF5946"/>
    <w:rsid w:val="00AF5B82"/>
    <w:rsid w:val="00AF6AD6"/>
    <w:rsid w:val="00AF7796"/>
    <w:rsid w:val="00AF7C0A"/>
    <w:rsid w:val="00AF7DEF"/>
    <w:rsid w:val="00B030AF"/>
    <w:rsid w:val="00B041C0"/>
    <w:rsid w:val="00B0542A"/>
    <w:rsid w:val="00B06A78"/>
    <w:rsid w:val="00B117DB"/>
    <w:rsid w:val="00B14E31"/>
    <w:rsid w:val="00B24E05"/>
    <w:rsid w:val="00B31B75"/>
    <w:rsid w:val="00B33B5E"/>
    <w:rsid w:val="00B3550C"/>
    <w:rsid w:val="00B37316"/>
    <w:rsid w:val="00B41FE8"/>
    <w:rsid w:val="00B47383"/>
    <w:rsid w:val="00B600C0"/>
    <w:rsid w:val="00B61353"/>
    <w:rsid w:val="00B720D8"/>
    <w:rsid w:val="00B80263"/>
    <w:rsid w:val="00B826A9"/>
    <w:rsid w:val="00B86561"/>
    <w:rsid w:val="00B95187"/>
    <w:rsid w:val="00BA10FA"/>
    <w:rsid w:val="00BA19D2"/>
    <w:rsid w:val="00BB5D49"/>
    <w:rsid w:val="00BB7F1E"/>
    <w:rsid w:val="00BC69BB"/>
    <w:rsid w:val="00BD6D92"/>
    <w:rsid w:val="00BE340F"/>
    <w:rsid w:val="00C07217"/>
    <w:rsid w:val="00C12E40"/>
    <w:rsid w:val="00C17E36"/>
    <w:rsid w:val="00C214F1"/>
    <w:rsid w:val="00C25AFC"/>
    <w:rsid w:val="00C37AC7"/>
    <w:rsid w:val="00C424D3"/>
    <w:rsid w:val="00C514F1"/>
    <w:rsid w:val="00C51884"/>
    <w:rsid w:val="00C522AB"/>
    <w:rsid w:val="00C5237C"/>
    <w:rsid w:val="00C533A4"/>
    <w:rsid w:val="00C53B7B"/>
    <w:rsid w:val="00C550F1"/>
    <w:rsid w:val="00C5761B"/>
    <w:rsid w:val="00C65153"/>
    <w:rsid w:val="00C65195"/>
    <w:rsid w:val="00C75C62"/>
    <w:rsid w:val="00C83927"/>
    <w:rsid w:val="00C861FD"/>
    <w:rsid w:val="00C931C8"/>
    <w:rsid w:val="00C949F6"/>
    <w:rsid w:val="00C961C7"/>
    <w:rsid w:val="00CA20D7"/>
    <w:rsid w:val="00CC11C6"/>
    <w:rsid w:val="00CC3F94"/>
    <w:rsid w:val="00CC7FFE"/>
    <w:rsid w:val="00CD4EC0"/>
    <w:rsid w:val="00CD792D"/>
    <w:rsid w:val="00CD7A11"/>
    <w:rsid w:val="00CE0B9C"/>
    <w:rsid w:val="00CE6CBC"/>
    <w:rsid w:val="00CF0089"/>
    <w:rsid w:val="00CF2300"/>
    <w:rsid w:val="00CF435E"/>
    <w:rsid w:val="00D13A64"/>
    <w:rsid w:val="00D20BA3"/>
    <w:rsid w:val="00D22702"/>
    <w:rsid w:val="00D242B5"/>
    <w:rsid w:val="00D2729C"/>
    <w:rsid w:val="00D316DF"/>
    <w:rsid w:val="00D32706"/>
    <w:rsid w:val="00D34F24"/>
    <w:rsid w:val="00D40429"/>
    <w:rsid w:val="00D43879"/>
    <w:rsid w:val="00D463D0"/>
    <w:rsid w:val="00D51EE8"/>
    <w:rsid w:val="00D53162"/>
    <w:rsid w:val="00D54405"/>
    <w:rsid w:val="00D56E5D"/>
    <w:rsid w:val="00D60BAA"/>
    <w:rsid w:val="00D653DA"/>
    <w:rsid w:val="00D70A22"/>
    <w:rsid w:val="00D7537A"/>
    <w:rsid w:val="00D76822"/>
    <w:rsid w:val="00D826D8"/>
    <w:rsid w:val="00D83615"/>
    <w:rsid w:val="00D85BB9"/>
    <w:rsid w:val="00D85F81"/>
    <w:rsid w:val="00DA37DE"/>
    <w:rsid w:val="00DA726D"/>
    <w:rsid w:val="00DA7871"/>
    <w:rsid w:val="00DB3A2F"/>
    <w:rsid w:val="00DB7101"/>
    <w:rsid w:val="00DD087E"/>
    <w:rsid w:val="00DD1030"/>
    <w:rsid w:val="00DD3A65"/>
    <w:rsid w:val="00DD6727"/>
    <w:rsid w:val="00DF7BBC"/>
    <w:rsid w:val="00E021F9"/>
    <w:rsid w:val="00E105FB"/>
    <w:rsid w:val="00E10A85"/>
    <w:rsid w:val="00E2009A"/>
    <w:rsid w:val="00E2575C"/>
    <w:rsid w:val="00E257AC"/>
    <w:rsid w:val="00E42FD0"/>
    <w:rsid w:val="00E50812"/>
    <w:rsid w:val="00E55E7E"/>
    <w:rsid w:val="00E57F1D"/>
    <w:rsid w:val="00E617A1"/>
    <w:rsid w:val="00E70B13"/>
    <w:rsid w:val="00E7171E"/>
    <w:rsid w:val="00E75D90"/>
    <w:rsid w:val="00E81623"/>
    <w:rsid w:val="00E915CE"/>
    <w:rsid w:val="00E95B2A"/>
    <w:rsid w:val="00EA361B"/>
    <w:rsid w:val="00EC1114"/>
    <w:rsid w:val="00EC1E7C"/>
    <w:rsid w:val="00EC342D"/>
    <w:rsid w:val="00EC5AD9"/>
    <w:rsid w:val="00ED65AF"/>
    <w:rsid w:val="00ED72FE"/>
    <w:rsid w:val="00EE0598"/>
    <w:rsid w:val="00EE0EE4"/>
    <w:rsid w:val="00EE68AD"/>
    <w:rsid w:val="00EF090F"/>
    <w:rsid w:val="00EF4DF2"/>
    <w:rsid w:val="00EF5A00"/>
    <w:rsid w:val="00EF66BE"/>
    <w:rsid w:val="00EF671D"/>
    <w:rsid w:val="00F0379C"/>
    <w:rsid w:val="00F06155"/>
    <w:rsid w:val="00F129B5"/>
    <w:rsid w:val="00F275BA"/>
    <w:rsid w:val="00F3768E"/>
    <w:rsid w:val="00F37B4E"/>
    <w:rsid w:val="00F429F9"/>
    <w:rsid w:val="00F464AC"/>
    <w:rsid w:val="00F51F6B"/>
    <w:rsid w:val="00F607C7"/>
    <w:rsid w:val="00F656BD"/>
    <w:rsid w:val="00F67CE3"/>
    <w:rsid w:val="00F71C05"/>
    <w:rsid w:val="00F72177"/>
    <w:rsid w:val="00F73AF8"/>
    <w:rsid w:val="00F8285F"/>
    <w:rsid w:val="00F85A13"/>
    <w:rsid w:val="00F90D95"/>
    <w:rsid w:val="00FA0C42"/>
    <w:rsid w:val="00FA4E8E"/>
    <w:rsid w:val="00FB4132"/>
    <w:rsid w:val="00FB5BDE"/>
    <w:rsid w:val="00FB611B"/>
    <w:rsid w:val="00FB79C4"/>
    <w:rsid w:val="00FC3916"/>
    <w:rsid w:val="00FC6552"/>
    <w:rsid w:val="00FD31A0"/>
    <w:rsid w:val="00FD40CC"/>
    <w:rsid w:val="00FD66C0"/>
    <w:rsid w:val="00FD6C04"/>
    <w:rsid w:val="00FE6BD1"/>
    <w:rsid w:val="00FE6DE7"/>
    <w:rsid w:val="00FF1928"/>
    <w:rsid w:val="00FF369B"/>
    <w:rsid w:val="00FF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1523357"/>
  <w15:chartTrackingRefBased/>
  <w15:docId w15:val="{BB54C0B6-1951-4759-87D2-308CC911A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Standard">
    <w:name w:val="Normal"/>
    <w:qFormat/>
    <w:pPr>
      <w:suppressAutoHyphens/>
      <w:jc w:val="both"/>
    </w:pPr>
    <w:rPr>
      <w:rFonts w:ascii="Arial" w:hAnsi="Arial" w:cs="Arial"/>
      <w:kern w:val="1"/>
      <w:sz w:val="24"/>
      <w:szCs w:val="24"/>
      <w:lang w:eastAsia="zh-CN"/>
    </w:rPr>
  </w:style>
  <w:style w:type="paragraph" w:styleId="berschrift1">
    <w:name w:val="heading 1"/>
    <w:basedOn w:val="Standard"/>
    <w:next w:val="Standard"/>
    <w:qFormat/>
    <w:pPr>
      <w:keepNext/>
      <w:numPr>
        <w:numId w:val="2"/>
      </w:numPr>
      <w:outlineLvl w:val="0"/>
    </w:pPr>
    <w:rPr>
      <w:b/>
      <w:bCs/>
      <w:sz w:val="18"/>
      <w:szCs w:val="1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jc w:val="left"/>
      <w:outlineLvl w:val="1"/>
    </w:pPr>
    <w:rPr>
      <w:b/>
      <w:bCs/>
      <w:color w:val="FFFFFF"/>
      <w:sz w:val="16"/>
      <w:szCs w:val="1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"/>
      </w:numPr>
      <w:spacing w:after="60"/>
      <w:jc w:val="left"/>
      <w:outlineLvl w:val="2"/>
    </w:pPr>
    <w:rPr>
      <w:b/>
      <w:bCs/>
      <w:sz w:val="22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keepNext/>
      <w:numPr>
        <w:numId w:val="3"/>
      </w:numPr>
      <w:jc w:val="center"/>
      <w:outlineLvl w:val="4"/>
    </w:pPr>
    <w:rPr>
      <w:rFonts w:cs="Times New Roman"/>
      <w:sz w:val="22"/>
      <w:szCs w:val="20"/>
      <w:u w:val="single"/>
    </w:rPr>
  </w:style>
  <w:style w:type="paragraph" w:styleId="berschrift6">
    <w:name w:val="heading 6"/>
    <w:basedOn w:val="Standard"/>
    <w:next w:val="Standard"/>
    <w:qFormat/>
    <w:pPr>
      <w:keepNext/>
      <w:tabs>
        <w:tab w:val="num" w:pos="0"/>
      </w:tabs>
      <w:ind w:left="432" w:hanging="432"/>
      <w:jc w:val="center"/>
      <w:outlineLvl w:val="5"/>
    </w:pPr>
    <w:rPr>
      <w:b/>
      <w:bCs/>
      <w:sz w:val="28"/>
    </w:rPr>
  </w:style>
  <w:style w:type="paragraph" w:styleId="berschrift7">
    <w:name w:val="heading 7"/>
    <w:basedOn w:val="Standard"/>
    <w:next w:val="Standard"/>
    <w:qFormat/>
    <w:pPr>
      <w:keepNext/>
      <w:tabs>
        <w:tab w:val="num" w:pos="0"/>
      </w:tabs>
      <w:ind w:left="432" w:hanging="432"/>
      <w:jc w:val="center"/>
      <w:outlineLvl w:val="6"/>
    </w:pPr>
    <w:rPr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Absatz-Standardschriftart8">
    <w:name w:val="Absatz-Standardschriftart8"/>
  </w:style>
  <w:style w:type="character" w:styleId="Seitenzahl">
    <w:name w:val="page number"/>
    <w:basedOn w:val="Absatz-Standardschriftart8"/>
  </w:style>
  <w:style w:type="character" w:customStyle="1" w:styleId="Nummerierungszeichen">
    <w:name w:val="Nummerierungszeichen"/>
  </w:style>
  <w:style w:type="character" w:customStyle="1" w:styleId="Absatz-Standardschriftart2">
    <w:name w:val="Absatz-Standardschriftart2"/>
  </w:style>
  <w:style w:type="character" w:customStyle="1" w:styleId="Absatz-Standardschriftart1">
    <w:name w:val="Absatz-Standardschriftart1"/>
  </w:style>
  <w:style w:type="character" w:customStyle="1" w:styleId="Absatz-Standardschriftart5">
    <w:name w:val="Absatz-Standardschriftart5"/>
  </w:style>
  <w:style w:type="character" w:customStyle="1" w:styleId="Absatz-Standardschriftart4">
    <w:name w:val="Absatz-Standardschriftart4"/>
  </w:style>
  <w:style w:type="character" w:customStyle="1" w:styleId="Absatz-Standardschriftart3">
    <w:name w:val="Absatz-Standardschriftart3"/>
  </w:style>
  <w:style w:type="character" w:customStyle="1" w:styleId="WW-Absatz-Standardschriftart">
    <w:name w:val="WW-Absatz-Standardschriftart"/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8z5">
    <w:name w:val="WW8Num18z5"/>
  </w:style>
  <w:style w:type="character" w:customStyle="1" w:styleId="WW8Num18z4">
    <w:name w:val="WW8Num18z4"/>
  </w:style>
  <w:style w:type="character" w:customStyle="1" w:styleId="WW8Num18z3">
    <w:name w:val="WW8Num18z3"/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3">
    <w:name w:val="WW8Num14z3"/>
  </w:style>
  <w:style w:type="character" w:customStyle="1" w:styleId="Absatz-Standardschriftart6">
    <w:name w:val="Absatz-Standardschriftart6"/>
  </w:style>
  <w:style w:type="character" w:customStyle="1" w:styleId="Absatz-Standardschriftart7">
    <w:name w:val="Absatz-Standardschriftart7"/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</w:style>
  <w:style w:type="character" w:customStyle="1" w:styleId="WW8Num10z3">
    <w:name w:val="WW8Num10z3"/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11z3">
    <w:name w:val="WW8Num11z3"/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paragraph" w:customStyle="1" w:styleId="berschrift">
    <w:name w:val="Überschrift"/>
    <w:basedOn w:val="Standard"/>
    <w:next w:val="Textkrper"/>
    <w:pPr>
      <w:jc w:val="center"/>
    </w:pPr>
    <w:rPr>
      <w:sz w:val="28"/>
    </w:rPr>
  </w:style>
  <w:style w:type="paragraph" w:styleId="Textkrper">
    <w:name w:val="Body Text"/>
    <w:basedOn w:val="Standard"/>
    <w:pPr>
      <w:jc w:val="center"/>
    </w:pPr>
    <w:rPr>
      <w:b/>
      <w:bCs/>
      <w:sz w:val="18"/>
      <w:szCs w:val="18"/>
    </w:r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pPr>
      <w:spacing w:before="120" w:after="120" w:line="360" w:lineRule="auto"/>
      <w:ind w:left="851"/>
    </w:pPr>
    <w:rPr>
      <w:b/>
      <w:bCs/>
      <w:color w:val="000000"/>
    </w:rPr>
  </w:style>
  <w:style w:type="paragraph" w:customStyle="1" w:styleId="Textkrper-Einzug22">
    <w:name w:val="Textkörper-Einzug 22"/>
    <w:basedOn w:val="Standard"/>
    <w:pPr>
      <w:ind w:left="360"/>
    </w:pPr>
    <w:rPr>
      <w:sz w:val="20"/>
    </w:rPr>
  </w:style>
  <w:style w:type="paragraph" w:customStyle="1" w:styleId="Textkrper22">
    <w:name w:val="Textkörper 22"/>
    <w:basedOn w:val="Standard"/>
    <w:rPr>
      <w:sz w:val="20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Textkrper-Einzug21">
    <w:name w:val="Textkörper-Einzug 21"/>
    <w:basedOn w:val="Standard"/>
    <w:pPr>
      <w:ind w:left="360"/>
    </w:pPr>
    <w:rPr>
      <w:sz w:val="20"/>
    </w:rPr>
  </w:style>
  <w:style w:type="paragraph" w:customStyle="1" w:styleId="Textkrper21">
    <w:name w:val="Textkörper 21"/>
    <w:basedOn w:val="Standard"/>
    <w:rPr>
      <w:sz w:val="20"/>
    </w:rPr>
  </w:style>
  <w:style w:type="paragraph" w:customStyle="1" w:styleId="Beschriftung5">
    <w:name w:val="Beschriftung5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Beschriftung4">
    <w:name w:val="Beschriftung4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Beschriftung3">
    <w:name w:val="Beschriftung3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Rahmeninhalt">
    <w:name w:val="Rahmeninhalt"/>
    <w:basedOn w:val="Textkrper"/>
  </w:style>
  <w:style w:type="paragraph" w:styleId="Untertitel">
    <w:name w:val="Subtitle"/>
    <w:basedOn w:val="berschrift"/>
    <w:next w:val="Textkrper"/>
    <w:qFormat/>
    <w:rPr>
      <w:i/>
      <w:iCs/>
      <w:szCs w:val="28"/>
    </w:rPr>
  </w:style>
  <w:style w:type="paragraph" w:styleId="Titel">
    <w:name w:val="Title"/>
    <w:basedOn w:val="Standard"/>
    <w:next w:val="Untertitel"/>
    <w:qFormat/>
    <w:pPr>
      <w:jc w:val="center"/>
    </w:pPr>
    <w:rPr>
      <w:sz w:val="28"/>
    </w:rPr>
  </w:style>
  <w:style w:type="table" w:styleId="Tabellenraster">
    <w:name w:val="Table Grid"/>
    <w:basedOn w:val="NormaleTabelle"/>
    <w:uiPriority w:val="59"/>
    <w:rsid w:val="009E5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644C5"/>
    <w:rPr>
      <w:color w:val="0000FF"/>
      <w:u w:val="single"/>
    </w:rPr>
  </w:style>
  <w:style w:type="paragraph" w:customStyle="1" w:styleId="MittleresRaster1-Akzent21">
    <w:name w:val="Mittleres Raster 1 - Akzent 21"/>
    <w:basedOn w:val="Standard"/>
    <w:uiPriority w:val="34"/>
    <w:qFormat/>
    <w:rsid w:val="001644C5"/>
    <w:pPr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character" w:styleId="BesuchterLink">
    <w:name w:val="FollowedHyperlink"/>
    <w:uiPriority w:val="99"/>
    <w:semiHidden/>
    <w:unhideWhenUsed/>
    <w:rsid w:val="001644C5"/>
    <w:rPr>
      <w:color w:val="800080"/>
      <w:u w:val="single"/>
    </w:rPr>
  </w:style>
  <w:style w:type="character" w:customStyle="1" w:styleId="NichtaufgelsteErwhnung1">
    <w:name w:val="Nicht aufgelöste Erwähnung1"/>
    <w:uiPriority w:val="99"/>
    <w:semiHidden/>
    <w:unhideWhenUsed/>
    <w:rsid w:val="008E0C48"/>
    <w:rPr>
      <w:color w:val="605E5C"/>
      <w:shd w:val="clear" w:color="auto" w:fill="E1DFDD"/>
    </w:rPr>
  </w:style>
  <w:style w:type="paragraph" w:customStyle="1" w:styleId="bodytext">
    <w:name w:val="bodytext"/>
    <w:basedOn w:val="Standard"/>
    <w:rsid w:val="00C949F6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kern w:val="0"/>
      <w:lang w:eastAsia="de-DE"/>
    </w:rPr>
  </w:style>
  <w:style w:type="character" w:styleId="Fett">
    <w:name w:val="Strong"/>
    <w:uiPriority w:val="22"/>
    <w:qFormat/>
    <w:rsid w:val="00A26360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6D0A35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kern w:val="0"/>
      <w:lang w:eastAsia="de-DE"/>
    </w:rPr>
  </w:style>
  <w:style w:type="paragraph" w:customStyle="1" w:styleId="Default">
    <w:name w:val="Default"/>
    <w:rsid w:val="006A1EB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gkelc">
    <w:name w:val="hgkelc"/>
    <w:rsid w:val="00F73AF8"/>
  </w:style>
  <w:style w:type="paragraph" w:customStyle="1" w:styleId="FarbigeListe-Akzent11">
    <w:name w:val="Farbige Liste - Akzent 11"/>
    <w:basedOn w:val="Standard"/>
    <w:uiPriority w:val="34"/>
    <w:qFormat/>
    <w:rsid w:val="00AA3340"/>
    <w:pPr>
      <w:suppressAutoHyphens w:val="0"/>
      <w:spacing w:after="160" w:line="259" w:lineRule="auto"/>
      <w:ind w:left="720"/>
      <w:contextualSpacing/>
      <w:jc w:val="left"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character" w:styleId="Kommentarzeichen">
    <w:name w:val="annotation reference"/>
    <w:uiPriority w:val="99"/>
    <w:semiHidden/>
    <w:unhideWhenUsed/>
    <w:rsid w:val="00592344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92344"/>
  </w:style>
  <w:style w:type="character" w:customStyle="1" w:styleId="KommentartextZchn">
    <w:name w:val="Kommentartext Zchn"/>
    <w:link w:val="Kommentartext"/>
    <w:uiPriority w:val="99"/>
    <w:semiHidden/>
    <w:rsid w:val="00592344"/>
    <w:rPr>
      <w:rFonts w:ascii="Arial" w:hAnsi="Arial" w:cs="Arial"/>
      <w:kern w:val="1"/>
      <w:sz w:val="24"/>
      <w:szCs w:val="24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92344"/>
    <w:rPr>
      <w:b/>
      <w:bCs/>
      <w:sz w:val="20"/>
      <w:szCs w:val="20"/>
    </w:rPr>
  </w:style>
  <w:style w:type="character" w:customStyle="1" w:styleId="KommentarthemaZchn">
    <w:name w:val="Kommentarthema Zchn"/>
    <w:link w:val="Kommentarthema"/>
    <w:uiPriority w:val="99"/>
    <w:semiHidden/>
    <w:rsid w:val="00592344"/>
    <w:rPr>
      <w:rFonts w:ascii="Arial" w:hAnsi="Arial" w:cs="Arial"/>
      <w:b/>
      <w:bCs/>
      <w:kern w:val="1"/>
      <w:sz w:val="24"/>
      <w:szCs w:val="24"/>
      <w:lang w:eastAsia="zh-CN"/>
    </w:rPr>
  </w:style>
  <w:style w:type="character" w:styleId="NichtaufgelsteErwhnung">
    <w:name w:val="Unresolved Mention"/>
    <w:uiPriority w:val="47"/>
    <w:rsid w:val="00854B79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63"/>
    <w:qFormat/>
    <w:rsid w:val="00CE0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3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8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80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081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1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4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6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51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9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14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31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497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38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4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1180">
          <w:marLeft w:val="0"/>
          <w:marRight w:val="0"/>
          <w:marTop w:val="75"/>
          <w:marBottom w:val="0"/>
          <w:divBdr>
            <w:top w:val="single" w:sz="6" w:space="8" w:color="E8E8E8"/>
            <w:left w:val="single" w:sz="6" w:space="8" w:color="E8E8E8"/>
            <w:bottom w:val="single" w:sz="6" w:space="8" w:color="E8E8E8"/>
            <w:right w:val="single" w:sz="6" w:space="8" w:color="E8E8E8"/>
          </w:divBdr>
        </w:div>
        <w:div w:id="466360088">
          <w:marLeft w:val="0"/>
          <w:marRight w:val="0"/>
          <w:marTop w:val="75"/>
          <w:marBottom w:val="0"/>
          <w:divBdr>
            <w:top w:val="single" w:sz="6" w:space="8" w:color="E8E8E8"/>
            <w:left w:val="single" w:sz="6" w:space="8" w:color="E8E8E8"/>
            <w:bottom w:val="single" w:sz="6" w:space="8" w:color="E8E8E8"/>
            <w:right w:val="single" w:sz="6" w:space="8" w:color="E8E8E8"/>
          </w:divBdr>
        </w:div>
        <w:div w:id="588513350">
          <w:marLeft w:val="0"/>
          <w:marRight w:val="0"/>
          <w:marTop w:val="75"/>
          <w:marBottom w:val="0"/>
          <w:divBdr>
            <w:top w:val="single" w:sz="6" w:space="8" w:color="E8E8E8"/>
            <w:left w:val="single" w:sz="6" w:space="8" w:color="E8E8E8"/>
            <w:bottom w:val="single" w:sz="6" w:space="8" w:color="E8E8E8"/>
            <w:right w:val="single" w:sz="6" w:space="8" w:color="E8E8E8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pm-alsdorf.de" TargetMode="External"/><Relationship Id="rId13" Type="http://schemas.openxmlformats.org/officeDocument/2006/relationships/hyperlink" Target="http://www.memo.de/" TargetMode="External"/><Relationship Id="rId18" Type="http://schemas.openxmlformats.org/officeDocument/2006/relationships/hyperlink" Target="https://www.clinicdress.de" TargetMode="External"/><Relationship Id="rId26" Type="http://schemas.openxmlformats.org/officeDocument/2006/relationships/image" Target="media/image1.emf"/><Relationship Id="rId3" Type="http://schemas.openxmlformats.org/officeDocument/2006/relationships/styles" Target="styles.xml"/><Relationship Id="rId21" Type="http://schemas.openxmlformats.org/officeDocument/2006/relationships/hyperlink" Target="https://www.promedia-med.d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zuendstoff-clothing.de/" TargetMode="External"/><Relationship Id="rId17" Type="http://schemas.openxmlformats.org/officeDocument/2006/relationships/hyperlink" Target="https://www.sitex.de" TargetMode="External"/><Relationship Id="rId25" Type="http://schemas.openxmlformats.org/officeDocument/2006/relationships/hyperlink" Target="https://renewable-carbon.eu/news/chirurgisches-nahtmaterial-aus-nachwachsenden-rohstoffe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olnlycke.de" TargetMode="External"/><Relationship Id="rId20" Type="http://schemas.openxmlformats.org/officeDocument/2006/relationships/hyperlink" Target="https://www.prime-bag.de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rundstoff.net/" TargetMode="External"/><Relationship Id="rId24" Type="http://schemas.openxmlformats.org/officeDocument/2006/relationships/hyperlink" Target="https://de.elis.com/de/op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lenzing.com/de/nachhaltigkeit" TargetMode="External"/><Relationship Id="rId23" Type="http://schemas.openxmlformats.org/officeDocument/2006/relationships/hyperlink" Target="https://www.jungmichel-textil.de/op-abdecktuecher-mehrweg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wisplinghoff.de" TargetMode="External"/><Relationship Id="rId19" Type="http://schemas.openxmlformats.org/officeDocument/2006/relationships/hyperlink" Target="https://d-maske.de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romedia-med.de/" TargetMode="External"/><Relationship Id="rId14" Type="http://schemas.openxmlformats.org/officeDocument/2006/relationships/hyperlink" Target="https://www.avocadostore.de/brands/exterior-medical-apparel-gmbh" TargetMode="External"/><Relationship Id="rId22" Type="http://schemas.openxmlformats.org/officeDocument/2006/relationships/hyperlink" Target="https://bison-polymers.com/" TargetMode="External"/><Relationship Id="rId27" Type="http://schemas.openxmlformats.org/officeDocument/2006/relationships/oleObject" Target="embeddings/oleObject1.bin"/><Relationship Id="rId30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Gro&#223;mann\Anwendungsdaten\Microsoft\Vorlagen\grundqm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F4155C-6ED0-4308-96FB-7E9EC952E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grundqm.dot</Template>
  <TotalTime>0</TotalTime>
  <Pages>3</Pages>
  <Words>750</Words>
  <Characters>4729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7-produktrealisierung</vt:lpstr>
    </vt:vector>
  </TitlesOfParts>
  <Company/>
  <LinksUpToDate>false</LinksUpToDate>
  <CharactersWithSpaces>5469</CharactersWithSpaces>
  <SharedDoc>false</SharedDoc>
  <HLinks>
    <vt:vector size="84" baseType="variant">
      <vt:variant>
        <vt:i4>1048656</vt:i4>
      </vt:variant>
      <vt:variant>
        <vt:i4>39</vt:i4>
      </vt:variant>
      <vt:variant>
        <vt:i4>0</vt:i4>
      </vt:variant>
      <vt:variant>
        <vt:i4>5</vt:i4>
      </vt:variant>
      <vt:variant>
        <vt:lpwstr>https://www.promedia-med.de/</vt:lpwstr>
      </vt:variant>
      <vt:variant>
        <vt:lpwstr/>
      </vt:variant>
      <vt:variant>
        <vt:i4>1048656</vt:i4>
      </vt:variant>
      <vt:variant>
        <vt:i4>36</vt:i4>
      </vt:variant>
      <vt:variant>
        <vt:i4>0</vt:i4>
      </vt:variant>
      <vt:variant>
        <vt:i4>5</vt:i4>
      </vt:variant>
      <vt:variant>
        <vt:lpwstr>https://www.promedia-med.de/</vt:lpwstr>
      </vt:variant>
      <vt:variant>
        <vt:lpwstr/>
      </vt:variant>
      <vt:variant>
        <vt:i4>6488117</vt:i4>
      </vt:variant>
      <vt:variant>
        <vt:i4>33</vt:i4>
      </vt:variant>
      <vt:variant>
        <vt:i4>0</vt:i4>
      </vt:variant>
      <vt:variant>
        <vt:i4>5</vt:i4>
      </vt:variant>
      <vt:variant>
        <vt:lpwstr>https://www.clinicdress.de/</vt:lpwstr>
      </vt:variant>
      <vt:variant>
        <vt:lpwstr/>
      </vt:variant>
      <vt:variant>
        <vt:i4>983131</vt:i4>
      </vt:variant>
      <vt:variant>
        <vt:i4>30</vt:i4>
      </vt:variant>
      <vt:variant>
        <vt:i4>0</vt:i4>
      </vt:variant>
      <vt:variant>
        <vt:i4>5</vt:i4>
      </vt:variant>
      <vt:variant>
        <vt:lpwstr>https://www.sitex.de/</vt:lpwstr>
      </vt:variant>
      <vt:variant>
        <vt:lpwstr/>
      </vt:variant>
      <vt:variant>
        <vt:i4>1048655</vt:i4>
      </vt:variant>
      <vt:variant>
        <vt:i4>27</vt:i4>
      </vt:variant>
      <vt:variant>
        <vt:i4>0</vt:i4>
      </vt:variant>
      <vt:variant>
        <vt:i4>5</vt:i4>
      </vt:variant>
      <vt:variant>
        <vt:lpwstr>https://www.molnlycke.de/</vt:lpwstr>
      </vt:variant>
      <vt:variant>
        <vt:lpwstr/>
      </vt:variant>
      <vt:variant>
        <vt:i4>5242903</vt:i4>
      </vt:variant>
      <vt:variant>
        <vt:i4>24</vt:i4>
      </vt:variant>
      <vt:variant>
        <vt:i4>0</vt:i4>
      </vt:variant>
      <vt:variant>
        <vt:i4>5</vt:i4>
      </vt:variant>
      <vt:variant>
        <vt:lpwstr>https://www.lenzing.com/de/nachhaltigkeit</vt:lpwstr>
      </vt:variant>
      <vt:variant>
        <vt:lpwstr/>
      </vt:variant>
      <vt:variant>
        <vt:i4>5832783</vt:i4>
      </vt:variant>
      <vt:variant>
        <vt:i4>21</vt:i4>
      </vt:variant>
      <vt:variant>
        <vt:i4>0</vt:i4>
      </vt:variant>
      <vt:variant>
        <vt:i4>5</vt:i4>
      </vt:variant>
      <vt:variant>
        <vt:lpwstr>https://www.avocadostore.de/brands/exterior-medical-apparel-gmbh</vt:lpwstr>
      </vt:variant>
      <vt:variant>
        <vt:lpwstr/>
      </vt:variant>
      <vt:variant>
        <vt:i4>6291518</vt:i4>
      </vt:variant>
      <vt:variant>
        <vt:i4>18</vt:i4>
      </vt:variant>
      <vt:variant>
        <vt:i4>0</vt:i4>
      </vt:variant>
      <vt:variant>
        <vt:i4>5</vt:i4>
      </vt:variant>
      <vt:variant>
        <vt:lpwstr>http://www.memo.de/</vt:lpwstr>
      </vt:variant>
      <vt:variant>
        <vt:lpwstr/>
      </vt:variant>
      <vt:variant>
        <vt:i4>3276912</vt:i4>
      </vt:variant>
      <vt:variant>
        <vt:i4>15</vt:i4>
      </vt:variant>
      <vt:variant>
        <vt:i4>0</vt:i4>
      </vt:variant>
      <vt:variant>
        <vt:i4>5</vt:i4>
      </vt:variant>
      <vt:variant>
        <vt:lpwstr>http://www.zuendstoff-clothing.de/</vt:lpwstr>
      </vt:variant>
      <vt:variant>
        <vt:lpwstr/>
      </vt:variant>
      <vt:variant>
        <vt:i4>3407983</vt:i4>
      </vt:variant>
      <vt:variant>
        <vt:i4>12</vt:i4>
      </vt:variant>
      <vt:variant>
        <vt:i4>0</vt:i4>
      </vt:variant>
      <vt:variant>
        <vt:i4>5</vt:i4>
      </vt:variant>
      <vt:variant>
        <vt:lpwstr>https://www.grundstoff.net/</vt:lpwstr>
      </vt:variant>
      <vt:variant>
        <vt:lpwstr/>
      </vt:variant>
      <vt:variant>
        <vt:i4>1900547</vt:i4>
      </vt:variant>
      <vt:variant>
        <vt:i4>9</vt:i4>
      </vt:variant>
      <vt:variant>
        <vt:i4>0</vt:i4>
      </vt:variant>
      <vt:variant>
        <vt:i4>5</vt:i4>
      </vt:variant>
      <vt:variant>
        <vt:lpwstr>https://www.wisplinghoff.de/</vt:lpwstr>
      </vt:variant>
      <vt:variant>
        <vt:lpwstr/>
      </vt:variant>
      <vt:variant>
        <vt:i4>1048656</vt:i4>
      </vt:variant>
      <vt:variant>
        <vt:i4>6</vt:i4>
      </vt:variant>
      <vt:variant>
        <vt:i4>0</vt:i4>
      </vt:variant>
      <vt:variant>
        <vt:i4>5</vt:i4>
      </vt:variant>
      <vt:variant>
        <vt:lpwstr>https://www.promedia-med.de/</vt:lpwstr>
      </vt:variant>
      <vt:variant>
        <vt:lpwstr/>
      </vt:variant>
      <vt:variant>
        <vt:i4>2359334</vt:i4>
      </vt:variant>
      <vt:variant>
        <vt:i4>3</vt:i4>
      </vt:variant>
      <vt:variant>
        <vt:i4>0</vt:i4>
      </vt:variant>
      <vt:variant>
        <vt:i4>5</vt:i4>
      </vt:variant>
      <vt:variant>
        <vt:lpwstr>https://www.tpm-alsdorf.de/</vt:lpwstr>
      </vt:variant>
      <vt:variant>
        <vt:lpwstr/>
      </vt:variant>
      <vt:variant>
        <vt:i4>7995497</vt:i4>
      </vt:variant>
      <vt:variant>
        <vt:i4>0</vt:i4>
      </vt:variant>
      <vt:variant>
        <vt:i4>0</vt:i4>
      </vt:variant>
      <vt:variant>
        <vt:i4>5</vt:i4>
      </vt:variant>
      <vt:variant>
        <vt:lpwstr>https://agderma.de/nachhaltiges-praxismanagement/qm-vorlagen/instrumentenaufbereitung/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7-produktrealisierung</dc:title>
  <dc:subject>Musterhandbuch</dc:subject>
  <dc:creator>Dr. W.Tiedemann</dc:creator>
  <cp:keywords/>
  <dc:description/>
  <cp:lastModifiedBy>Christina</cp:lastModifiedBy>
  <cp:revision>10</cp:revision>
  <cp:lastPrinted>2012-09-24T09:29:00Z</cp:lastPrinted>
  <dcterms:created xsi:type="dcterms:W3CDTF">2026-01-09T15:37:00Z</dcterms:created>
  <dcterms:modified xsi:type="dcterms:W3CDTF">2026-01-14T18:40:00Z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-971332706</vt:i4>
  </property>
  <property fmtid="{D5CDD505-2E9C-101B-9397-08002B2CF9AE}" pid="3" name="_AuthorEmail">
    <vt:lpwstr>frauenaerzte@drgrossmann.com</vt:lpwstr>
  </property>
  <property fmtid="{D5CDD505-2E9C-101B-9397-08002B2CF9AE}" pid="4" name="_AuthorEmailDisplayName">
    <vt:lpwstr>Spier</vt:lpwstr>
  </property>
  <property fmtid="{D5CDD505-2E9C-101B-9397-08002B2CF9AE}" pid="5" name="_EmailSubject">
    <vt:lpwstr>Dateien Kapitel 1-8</vt:lpwstr>
  </property>
  <property fmtid="{D5CDD505-2E9C-101B-9397-08002B2CF9AE}" pid="6" name="_ReviewingToolsShownOnce">
    <vt:lpwstr/>
  </property>
</Properties>
</file>