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6A19" w:rsidRDefault="00E26EF4" w:rsidP="00BD11EA">
      <w:pPr>
        <w:jc w:val="left"/>
        <w:rPr>
          <w:rFonts w:cs="Calibri"/>
          <w:sz w:val="20"/>
          <w:szCs w:val="20"/>
        </w:rPr>
      </w:pPr>
      <w:r w:rsidRPr="00BD11EA">
        <w:rPr>
          <w:rFonts w:cs="Calibri"/>
          <w:sz w:val="20"/>
          <w:szCs w:val="20"/>
        </w:rPr>
        <w:t xml:space="preserve">Die </w:t>
      </w:r>
      <w:r w:rsidR="005E4B4B">
        <w:rPr>
          <w:rFonts w:cs="Calibri"/>
          <w:sz w:val="20"/>
          <w:szCs w:val="20"/>
        </w:rPr>
        <w:t>umweltfreundlichste</w:t>
      </w:r>
      <w:r w:rsidRPr="00BD11EA">
        <w:rPr>
          <w:rFonts w:cs="Calibri"/>
          <w:sz w:val="20"/>
          <w:szCs w:val="20"/>
        </w:rPr>
        <w:t xml:space="preserve"> Methode zur hygienischen Händedesinfektion sind Händedesinfektionsmittel auf Alkoholbasis</w:t>
      </w:r>
      <w:r w:rsidR="008B1F27">
        <w:rPr>
          <w:rFonts w:cs="Calibri"/>
          <w:sz w:val="20"/>
          <w:szCs w:val="20"/>
        </w:rPr>
        <w:t xml:space="preserve">, da </w:t>
      </w:r>
      <w:r w:rsidR="008B1F27" w:rsidRPr="00BD11EA">
        <w:rPr>
          <w:rFonts w:cs="Calibri"/>
          <w:sz w:val="20"/>
          <w:szCs w:val="20"/>
        </w:rPr>
        <w:t>weder für Mensch noch Umwelt schädliche oder reizende Rückstände</w:t>
      </w:r>
      <w:r w:rsidR="008B1F27">
        <w:rPr>
          <w:rFonts w:cs="Calibri"/>
          <w:sz w:val="20"/>
          <w:szCs w:val="20"/>
        </w:rPr>
        <w:t xml:space="preserve"> entstehen.</w:t>
      </w:r>
    </w:p>
    <w:p w:rsidR="001F69CC" w:rsidRDefault="005E4B4B" w:rsidP="001F69CC">
      <w:pPr>
        <w:rPr>
          <w:sz w:val="20"/>
          <w:szCs w:val="20"/>
        </w:rPr>
      </w:pPr>
      <w:r>
        <w:rPr>
          <w:sz w:val="20"/>
          <w:szCs w:val="20"/>
        </w:rPr>
        <w:t>Ressourcenoptimierte</w:t>
      </w:r>
      <w:r w:rsidR="001F69CC" w:rsidRPr="00BD11EA">
        <w:rPr>
          <w:sz w:val="20"/>
          <w:szCs w:val="20"/>
        </w:rPr>
        <w:t xml:space="preserve"> Desinfektionsmittelspender sind vollständig recycelbare, Reinraum-geeignete Verpackungen mit Vakuum-Technologie</w:t>
      </w:r>
      <w:r w:rsidR="001F69CC">
        <w:rPr>
          <w:sz w:val="20"/>
          <w:szCs w:val="20"/>
        </w:rPr>
        <w:t>.</w:t>
      </w:r>
    </w:p>
    <w:p w:rsidR="001976FB" w:rsidRDefault="001976FB" w:rsidP="00BD11EA">
      <w:pPr>
        <w:jc w:val="left"/>
        <w:rPr>
          <w:b/>
          <w:sz w:val="20"/>
          <w:szCs w:val="20"/>
        </w:rPr>
      </w:pPr>
    </w:p>
    <w:p w:rsidR="00DC6A19" w:rsidRDefault="00DC6A19" w:rsidP="00BD11EA">
      <w:pPr>
        <w:jc w:val="left"/>
        <w:rPr>
          <w:sz w:val="20"/>
          <w:szCs w:val="20"/>
        </w:rPr>
      </w:pPr>
      <w:r w:rsidRPr="00DC6A19">
        <w:rPr>
          <w:b/>
          <w:sz w:val="20"/>
          <w:szCs w:val="20"/>
        </w:rPr>
        <w:t>Begründung:</w:t>
      </w:r>
      <w:r w:rsidR="00E26EF4" w:rsidRPr="00BD11EA">
        <w:rPr>
          <w:sz w:val="20"/>
          <w:szCs w:val="20"/>
        </w:rPr>
        <w:t xml:space="preserve"> </w:t>
      </w:r>
    </w:p>
    <w:p w:rsidR="008B1F27" w:rsidRDefault="001976FB" w:rsidP="00DC6A19">
      <w:pPr>
        <w:numPr>
          <w:ilvl w:val="0"/>
          <w:numId w:val="15"/>
        </w:numPr>
        <w:jc w:val="left"/>
        <w:rPr>
          <w:sz w:val="20"/>
          <w:szCs w:val="20"/>
        </w:rPr>
      </w:pPr>
      <w:r>
        <w:rPr>
          <w:sz w:val="20"/>
          <w:szCs w:val="20"/>
        </w:rPr>
        <w:t>M</w:t>
      </w:r>
      <w:r w:rsidR="00E26EF4" w:rsidRPr="00BD11EA">
        <w:rPr>
          <w:sz w:val="20"/>
          <w:szCs w:val="20"/>
        </w:rPr>
        <w:t>aximale</w:t>
      </w:r>
      <w:r w:rsidR="008B1F27">
        <w:rPr>
          <w:sz w:val="20"/>
          <w:szCs w:val="20"/>
        </w:rPr>
        <w:t>r</w:t>
      </w:r>
      <w:r w:rsidR="00E26EF4" w:rsidRPr="00BD11EA">
        <w:rPr>
          <w:sz w:val="20"/>
          <w:szCs w:val="20"/>
        </w:rPr>
        <w:t xml:space="preserve"> Hygienestandard</w:t>
      </w:r>
      <w:r w:rsidR="00DC6A19">
        <w:rPr>
          <w:sz w:val="20"/>
          <w:szCs w:val="20"/>
        </w:rPr>
        <w:t xml:space="preserve"> durch </w:t>
      </w:r>
      <w:r w:rsidR="00DC6A19" w:rsidRPr="00BD11EA">
        <w:rPr>
          <w:sz w:val="20"/>
          <w:szCs w:val="20"/>
        </w:rPr>
        <w:t>geschlossene</w:t>
      </w:r>
      <w:r w:rsidR="008B1F27">
        <w:rPr>
          <w:sz w:val="20"/>
          <w:szCs w:val="20"/>
        </w:rPr>
        <w:t>s</w:t>
      </w:r>
      <w:r w:rsidR="00DC6A19" w:rsidRPr="00BD11EA">
        <w:rPr>
          <w:sz w:val="20"/>
          <w:szCs w:val="20"/>
        </w:rPr>
        <w:t>, luftdichte</w:t>
      </w:r>
      <w:r w:rsidR="008B1F27">
        <w:rPr>
          <w:sz w:val="20"/>
          <w:szCs w:val="20"/>
        </w:rPr>
        <w:t>s</w:t>
      </w:r>
      <w:r w:rsidR="00DC6A19" w:rsidRPr="00BD11EA">
        <w:rPr>
          <w:sz w:val="20"/>
          <w:szCs w:val="20"/>
        </w:rPr>
        <w:t xml:space="preserve"> System  </w:t>
      </w:r>
    </w:p>
    <w:p w:rsidR="008B1F27" w:rsidRDefault="00E26EF4" w:rsidP="00E064C3">
      <w:pPr>
        <w:numPr>
          <w:ilvl w:val="0"/>
          <w:numId w:val="15"/>
        </w:numPr>
        <w:jc w:val="left"/>
        <w:rPr>
          <w:sz w:val="20"/>
          <w:szCs w:val="20"/>
        </w:rPr>
      </w:pPr>
      <w:r w:rsidRPr="008B1F27">
        <w:rPr>
          <w:sz w:val="20"/>
          <w:szCs w:val="20"/>
        </w:rPr>
        <w:t xml:space="preserve">Vermerk des </w:t>
      </w:r>
      <w:proofErr w:type="spellStart"/>
      <w:r w:rsidRPr="008B1F27">
        <w:rPr>
          <w:sz w:val="20"/>
          <w:szCs w:val="20"/>
        </w:rPr>
        <w:t>Anbruchdatums</w:t>
      </w:r>
      <w:proofErr w:type="spellEnd"/>
      <w:r w:rsidRPr="008B1F27">
        <w:rPr>
          <w:sz w:val="20"/>
          <w:szCs w:val="20"/>
        </w:rPr>
        <w:t xml:space="preserve"> entfällt</w:t>
      </w:r>
      <w:r w:rsidR="00C15824">
        <w:rPr>
          <w:sz w:val="20"/>
          <w:szCs w:val="20"/>
        </w:rPr>
        <w:t xml:space="preserve"> (</w:t>
      </w:r>
      <w:r w:rsidRPr="008B1F27">
        <w:rPr>
          <w:sz w:val="20"/>
          <w:szCs w:val="20"/>
        </w:rPr>
        <w:t>Verkeimung ausgeschlossen</w:t>
      </w:r>
      <w:r w:rsidR="00C15824">
        <w:rPr>
          <w:sz w:val="20"/>
          <w:szCs w:val="20"/>
        </w:rPr>
        <w:t>)</w:t>
      </w:r>
    </w:p>
    <w:p w:rsidR="00DC6A19" w:rsidRPr="008B1F27" w:rsidRDefault="008B1F27" w:rsidP="00E064C3">
      <w:pPr>
        <w:numPr>
          <w:ilvl w:val="0"/>
          <w:numId w:val="15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Lediglich 2 </w:t>
      </w:r>
      <w:r w:rsidRPr="008B1F27">
        <w:rPr>
          <w:sz w:val="20"/>
          <w:szCs w:val="20"/>
        </w:rPr>
        <w:t>Prozent Restflüssigkeit auf</w:t>
      </w:r>
      <w:r w:rsidR="00E26EF4" w:rsidRPr="008B1F27">
        <w:rPr>
          <w:sz w:val="20"/>
          <w:szCs w:val="20"/>
        </w:rPr>
        <w:t xml:space="preserve"> Alkohol</w:t>
      </w:r>
      <w:r w:rsidRPr="008B1F27">
        <w:rPr>
          <w:sz w:val="20"/>
          <w:szCs w:val="20"/>
        </w:rPr>
        <w:t>basis</w:t>
      </w:r>
      <w:r w:rsidR="001976FB">
        <w:rPr>
          <w:sz w:val="20"/>
          <w:szCs w:val="20"/>
        </w:rPr>
        <w:t xml:space="preserve">, daher nicht grundwasserverunreinigend </w:t>
      </w:r>
    </w:p>
    <w:p w:rsidR="008B1F27" w:rsidRDefault="008B1F27" w:rsidP="00DC6A19">
      <w:pPr>
        <w:numPr>
          <w:ilvl w:val="0"/>
          <w:numId w:val="15"/>
        </w:numPr>
        <w:jc w:val="left"/>
        <w:rPr>
          <w:sz w:val="20"/>
          <w:szCs w:val="20"/>
        </w:rPr>
      </w:pPr>
      <w:r>
        <w:rPr>
          <w:sz w:val="20"/>
          <w:szCs w:val="20"/>
        </w:rPr>
        <w:t>Reduktion von</w:t>
      </w:r>
      <w:r w:rsidR="00E26EF4" w:rsidRPr="00BD11EA">
        <w:rPr>
          <w:sz w:val="20"/>
          <w:szCs w:val="20"/>
        </w:rPr>
        <w:t xml:space="preserve"> Herstellungskosten</w:t>
      </w:r>
      <w:r>
        <w:rPr>
          <w:sz w:val="20"/>
          <w:szCs w:val="20"/>
        </w:rPr>
        <w:t xml:space="preserve"> und</w:t>
      </w:r>
      <w:r w:rsidR="00E26EF4" w:rsidRPr="00BD11EA">
        <w:rPr>
          <w:sz w:val="20"/>
          <w:szCs w:val="20"/>
        </w:rPr>
        <w:t xml:space="preserve"> Abfall  </w:t>
      </w:r>
    </w:p>
    <w:p w:rsidR="00D43879" w:rsidRDefault="008B1F27" w:rsidP="00DC6A19">
      <w:pPr>
        <w:numPr>
          <w:ilvl w:val="0"/>
          <w:numId w:val="15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Reduktion von </w:t>
      </w:r>
      <w:r w:rsidR="00E26EF4" w:rsidRPr="00BD11EA">
        <w:rPr>
          <w:sz w:val="20"/>
          <w:szCs w:val="20"/>
        </w:rPr>
        <w:t>Treibhausgase</w:t>
      </w:r>
      <w:r>
        <w:rPr>
          <w:sz w:val="20"/>
          <w:szCs w:val="20"/>
        </w:rPr>
        <w:t>n</w:t>
      </w:r>
      <w:r w:rsidR="00E26EF4" w:rsidRPr="00BD11EA">
        <w:rPr>
          <w:sz w:val="20"/>
          <w:szCs w:val="20"/>
        </w:rPr>
        <w:t xml:space="preserve"> durch Wegfall des Pumpkopfes</w:t>
      </w:r>
      <w:r>
        <w:rPr>
          <w:sz w:val="20"/>
          <w:szCs w:val="20"/>
        </w:rPr>
        <w:t xml:space="preserve"> </w:t>
      </w:r>
    </w:p>
    <w:p w:rsidR="001976FB" w:rsidRPr="001976FB" w:rsidRDefault="001976FB" w:rsidP="001976FB">
      <w:pPr>
        <w:numPr>
          <w:ilvl w:val="0"/>
          <w:numId w:val="15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Entlastung der Lieferketten </w:t>
      </w:r>
      <w:r w:rsidRPr="00BD11EA">
        <w:rPr>
          <w:sz w:val="20"/>
          <w:szCs w:val="20"/>
        </w:rPr>
        <w:t>d</w:t>
      </w:r>
      <w:r>
        <w:rPr>
          <w:sz w:val="20"/>
          <w:szCs w:val="20"/>
        </w:rPr>
        <w:t>urch geringeres Transportgewichts</w:t>
      </w:r>
    </w:p>
    <w:p w:rsidR="001976FB" w:rsidRDefault="001976FB" w:rsidP="001976FB">
      <w:pPr>
        <w:jc w:val="left"/>
        <w:rPr>
          <w:sz w:val="20"/>
          <w:szCs w:val="20"/>
        </w:rPr>
      </w:pPr>
    </w:p>
    <w:p w:rsidR="001976FB" w:rsidRDefault="001976FB" w:rsidP="001976FB">
      <w:pPr>
        <w:rPr>
          <w:rFonts w:cs="Calibri"/>
          <w:sz w:val="20"/>
          <w:szCs w:val="20"/>
        </w:rPr>
      </w:pPr>
      <w:r w:rsidRPr="00BD11EA">
        <w:rPr>
          <w:sz w:val="20"/>
          <w:szCs w:val="20"/>
        </w:rPr>
        <w:t xml:space="preserve">Die </w:t>
      </w:r>
      <w:hyperlink r:id="rId8" w:tgtFrame="_blank" w:history="1">
        <w:r w:rsidRPr="00FB775C">
          <w:rPr>
            <w:rStyle w:val="Hyperlink"/>
            <w:color w:val="000000"/>
            <w:sz w:val="20"/>
            <w:szCs w:val="20"/>
            <w:u w:val="none"/>
          </w:rPr>
          <w:t>Kommission für Krankenhaushygiene und Infektionsprävention (KRINKO)</w:t>
        </w:r>
      </w:hyperlink>
      <w:r w:rsidRPr="00BD11EA">
        <w:rPr>
          <w:sz w:val="20"/>
          <w:szCs w:val="20"/>
        </w:rPr>
        <w:t xml:space="preserve"> </w:t>
      </w:r>
      <w:r>
        <w:rPr>
          <w:sz w:val="20"/>
          <w:szCs w:val="20"/>
        </w:rPr>
        <w:t>rät</w:t>
      </w:r>
      <w:r w:rsidRPr="00BD11EA">
        <w:rPr>
          <w:rFonts w:cs="Calibri"/>
          <w:sz w:val="20"/>
          <w:szCs w:val="20"/>
        </w:rPr>
        <w:t xml:space="preserve"> von Präparaten mit Zusatz antimikrobiell remanent wirksamer Wirkstoffe wie z. B. Chlorhexidin</w:t>
      </w:r>
      <w:r w:rsidR="002D6167">
        <w:rPr>
          <w:rFonts w:cs="Calibri"/>
          <w:sz w:val="20"/>
          <w:szCs w:val="20"/>
        </w:rPr>
        <w:t>*</w:t>
      </w:r>
      <w:r w:rsidRPr="00BD11EA">
        <w:rPr>
          <w:rFonts w:cs="Calibri"/>
          <w:sz w:val="20"/>
          <w:szCs w:val="20"/>
        </w:rPr>
        <w:t>, Triclosan</w:t>
      </w:r>
      <w:r w:rsidR="002D6167">
        <w:rPr>
          <w:rFonts w:cs="Calibri"/>
          <w:sz w:val="20"/>
          <w:szCs w:val="20"/>
        </w:rPr>
        <w:t>*</w:t>
      </w:r>
      <w:r w:rsidRPr="00BD11EA">
        <w:rPr>
          <w:rFonts w:cs="Calibri"/>
          <w:sz w:val="20"/>
          <w:szCs w:val="20"/>
        </w:rPr>
        <w:t xml:space="preserve"> und </w:t>
      </w:r>
      <w:proofErr w:type="spellStart"/>
      <w:r w:rsidRPr="00BD11EA">
        <w:rPr>
          <w:rFonts w:cs="Calibri"/>
          <w:sz w:val="20"/>
          <w:szCs w:val="20"/>
        </w:rPr>
        <w:t>Mecetroniumetilsulfat</w:t>
      </w:r>
      <w:proofErr w:type="spellEnd"/>
      <w:r w:rsidRPr="00BD11EA">
        <w:rPr>
          <w:sz w:val="20"/>
          <w:szCs w:val="20"/>
        </w:rPr>
        <w:t xml:space="preserve"> </w:t>
      </w:r>
      <w:r w:rsidRPr="00BD11EA">
        <w:rPr>
          <w:rFonts w:cs="Calibri"/>
          <w:sz w:val="20"/>
          <w:szCs w:val="20"/>
        </w:rPr>
        <w:t>ab</w:t>
      </w:r>
      <w:r>
        <w:rPr>
          <w:rFonts w:cs="Calibri"/>
          <w:sz w:val="20"/>
          <w:szCs w:val="20"/>
        </w:rPr>
        <w:t xml:space="preserve">, da sie keine </w:t>
      </w:r>
      <w:r w:rsidRPr="00BD11EA">
        <w:rPr>
          <w:rFonts w:cs="Calibri"/>
          <w:sz w:val="20"/>
          <w:szCs w:val="20"/>
        </w:rPr>
        <w:t xml:space="preserve">verbesserte Wirksamkeit </w:t>
      </w:r>
      <w:r>
        <w:rPr>
          <w:rFonts w:cs="Calibri"/>
          <w:sz w:val="20"/>
          <w:szCs w:val="20"/>
        </w:rPr>
        <w:t xml:space="preserve">zeigen sowie </w:t>
      </w:r>
      <w:r w:rsidR="0075498B">
        <w:rPr>
          <w:rFonts w:cs="Calibri"/>
          <w:sz w:val="20"/>
          <w:szCs w:val="20"/>
        </w:rPr>
        <w:t xml:space="preserve">ein </w:t>
      </w:r>
      <w:r>
        <w:rPr>
          <w:rFonts w:cs="Calibri"/>
          <w:sz w:val="20"/>
          <w:szCs w:val="20"/>
        </w:rPr>
        <w:t>steigendes Ri</w:t>
      </w:r>
      <w:r w:rsidR="00B31B87">
        <w:rPr>
          <w:rFonts w:cs="Calibri"/>
          <w:sz w:val="20"/>
          <w:szCs w:val="20"/>
        </w:rPr>
        <w:t xml:space="preserve">siko von Nebenwirkungen </w:t>
      </w:r>
      <w:r w:rsidR="00CC31DC">
        <w:rPr>
          <w:rFonts w:cs="Calibri"/>
          <w:sz w:val="20"/>
          <w:szCs w:val="20"/>
        </w:rPr>
        <w:t xml:space="preserve">und/oder Resistenzbildung </w:t>
      </w:r>
      <w:r w:rsidR="00B31B87">
        <w:rPr>
          <w:rFonts w:cs="Calibri"/>
          <w:sz w:val="20"/>
          <w:szCs w:val="20"/>
        </w:rPr>
        <w:t>bergen.</w:t>
      </w:r>
    </w:p>
    <w:p w:rsidR="006A6980" w:rsidRPr="001976FB" w:rsidRDefault="006A6980" w:rsidP="001976FB">
      <w:pPr>
        <w:rPr>
          <w:rFonts w:cs="Calibri"/>
          <w:sz w:val="20"/>
          <w:szCs w:val="20"/>
        </w:rPr>
      </w:pPr>
    </w:p>
    <w:p w:rsidR="006A6980" w:rsidRDefault="006A6980" w:rsidP="006A6980">
      <w:pPr>
        <w:rPr>
          <w:rFonts w:cs="Calibri"/>
          <w:sz w:val="18"/>
          <w:szCs w:val="18"/>
          <w:lang w:eastAsia="de-DE"/>
        </w:rPr>
      </w:pPr>
      <w:r w:rsidRPr="00ED5F4C">
        <w:rPr>
          <w:rFonts w:cs="Calibri"/>
          <w:b/>
          <w:sz w:val="18"/>
          <w:szCs w:val="18"/>
          <w:lang w:eastAsia="de-DE"/>
        </w:rPr>
        <w:t>Tabelle</w:t>
      </w:r>
      <w:r>
        <w:rPr>
          <w:rFonts w:cs="Calibri"/>
          <w:b/>
          <w:sz w:val="18"/>
          <w:szCs w:val="18"/>
          <w:lang w:eastAsia="de-DE"/>
        </w:rPr>
        <w:t xml:space="preserve"> 1</w:t>
      </w:r>
      <w:r w:rsidRPr="00ED5F4C">
        <w:rPr>
          <w:rFonts w:cs="Calibri"/>
          <w:b/>
          <w:sz w:val="18"/>
          <w:szCs w:val="18"/>
          <w:lang w:eastAsia="de-DE"/>
        </w:rPr>
        <w:t>:</w:t>
      </w:r>
      <w:r>
        <w:rPr>
          <w:rFonts w:cs="Calibri"/>
          <w:b/>
          <w:sz w:val="18"/>
          <w:szCs w:val="18"/>
          <w:lang w:eastAsia="de-DE"/>
        </w:rPr>
        <w:t xml:space="preserve"> </w:t>
      </w:r>
      <w:r w:rsidRPr="001976FB">
        <w:rPr>
          <w:rFonts w:cs="Calibri"/>
          <w:sz w:val="18"/>
          <w:szCs w:val="18"/>
          <w:lang w:eastAsia="de-DE"/>
        </w:rPr>
        <w:t>Gegenüberstellung</w:t>
      </w:r>
      <w:r>
        <w:rPr>
          <w:rFonts w:cs="Calibri"/>
          <w:b/>
          <w:sz w:val="18"/>
          <w:szCs w:val="18"/>
          <w:lang w:eastAsia="de-DE"/>
        </w:rPr>
        <w:t xml:space="preserve"> </w:t>
      </w:r>
      <w:r>
        <w:rPr>
          <w:rFonts w:cs="Calibri"/>
          <w:sz w:val="18"/>
          <w:szCs w:val="18"/>
          <w:lang w:eastAsia="de-DE"/>
        </w:rPr>
        <w:t>p</w:t>
      </w:r>
      <w:r w:rsidRPr="00ED5F4C">
        <w:rPr>
          <w:rFonts w:cs="Calibri"/>
          <w:sz w:val="18"/>
          <w:szCs w:val="18"/>
          <w:lang w:eastAsia="de-DE"/>
        </w:rPr>
        <w:t>otentielle</w:t>
      </w:r>
      <w:r>
        <w:rPr>
          <w:rFonts w:cs="Calibri"/>
          <w:sz w:val="18"/>
          <w:szCs w:val="18"/>
          <w:lang w:eastAsia="de-DE"/>
        </w:rPr>
        <w:t>r</w:t>
      </w:r>
      <w:r w:rsidRPr="00ED5F4C">
        <w:rPr>
          <w:rFonts w:cs="Calibri"/>
          <w:sz w:val="18"/>
          <w:szCs w:val="18"/>
          <w:lang w:eastAsia="de-DE"/>
        </w:rPr>
        <w:t xml:space="preserve"> Inhaltsstoffe von Händedesinfektionsmitteln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402"/>
        <w:gridCol w:w="1985"/>
        <w:gridCol w:w="1419"/>
      </w:tblGrid>
      <w:tr w:rsidR="0064379A" w:rsidRPr="00E064C3" w:rsidTr="0064379A">
        <w:tc>
          <w:tcPr>
            <w:tcW w:w="2516" w:type="dxa"/>
            <w:shd w:val="clear" w:color="auto" w:fill="BFBFBF"/>
          </w:tcPr>
          <w:p w:rsidR="00ED5F4C" w:rsidRPr="00E064C3" w:rsidRDefault="00ED5F4C" w:rsidP="00E064C3">
            <w:pPr>
              <w:rPr>
                <w:b/>
                <w:sz w:val="18"/>
                <w:szCs w:val="18"/>
              </w:rPr>
            </w:pPr>
            <w:r w:rsidRPr="00E064C3">
              <w:rPr>
                <w:b/>
                <w:sz w:val="18"/>
                <w:szCs w:val="18"/>
              </w:rPr>
              <w:t>Inhaltsstoff</w:t>
            </w:r>
          </w:p>
        </w:tc>
        <w:tc>
          <w:tcPr>
            <w:tcW w:w="3402" w:type="dxa"/>
            <w:shd w:val="clear" w:color="auto" w:fill="BFBFBF"/>
          </w:tcPr>
          <w:p w:rsidR="00ED5F4C" w:rsidRPr="00E064C3" w:rsidRDefault="00ED5F4C" w:rsidP="00E064C3">
            <w:pPr>
              <w:rPr>
                <w:b/>
                <w:sz w:val="18"/>
                <w:szCs w:val="18"/>
              </w:rPr>
            </w:pPr>
            <w:r w:rsidRPr="00E064C3">
              <w:rPr>
                <w:b/>
                <w:sz w:val="18"/>
                <w:szCs w:val="18"/>
              </w:rPr>
              <w:t>Wirkspektrum</w:t>
            </w:r>
          </w:p>
        </w:tc>
        <w:tc>
          <w:tcPr>
            <w:tcW w:w="1985" w:type="dxa"/>
            <w:shd w:val="clear" w:color="auto" w:fill="BFBFBF"/>
          </w:tcPr>
          <w:p w:rsidR="00ED5F4C" w:rsidRPr="00E064C3" w:rsidRDefault="00ED5F4C" w:rsidP="00E064C3">
            <w:pPr>
              <w:rPr>
                <w:b/>
                <w:sz w:val="18"/>
                <w:szCs w:val="18"/>
              </w:rPr>
            </w:pPr>
            <w:r w:rsidRPr="00E064C3">
              <w:rPr>
                <w:b/>
                <w:sz w:val="18"/>
                <w:szCs w:val="18"/>
              </w:rPr>
              <w:t>Risiken</w:t>
            </w:r>
          </w:p>
        </w:tc>
        <w:tc>
          <w:tcPr>
            <w:tcW w:w="1419" w:type="dxa"/>
            <w:shd w:val="clear" w:color="auto" w:fill="BFBFBF"/>
          </w:tcPr>
          <w:p w:rsidR="00ED5F4C" w:rsidRPr="00E064C3" w:rsidRDefault="00ED5F4C" w:rsidP="00E064C3">
            <w:pPr>
              <w:rPr>
                <w:b/>
                <w:sz w:val="18"/>
                <w:szCs w:val="18"/>
              </w:rPr>
            </w:pPr>
            <w:r w:rsidRPr="00E064C3">
              <w:rPr>
                <w:b/>
                <w:sz w:val="18"/>
                <w:szCs w:val="18"/>
              </w:rPr>
              <w:t>Biologisch unbedenklich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Alkohole (Ethanol, Propanol)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bakterizid, begrenzt viruzid, fungizid</w:t>
            </w:r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keine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ja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Wasserstoffperoxid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 xml:space="preserve">bakterizid, viruzid, </w:t>
            </w:r>
            <w:proofErr w:type="spellStart"/>
            <w:r w:rsidRPr="0075498B">
              <w:rPr>
                <w:sz w:val="20"/>
                <w:szCs w:val="20"/>
              </w:rPr>
              <w:t>sporizid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Verätzung bei zu hoher Konzentration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ja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Halogene (Chlor, Chlordioxid, Jod)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rFonts w:cs="Calibri"/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bakterizid, viruzid,</w:t>
            </w:r>
            <w:r w:rsidR="001976FB" w:rsidRPr="0075498B">
              <w:rPr>
                <w:sz w:val="20"/>
                <w:szCs w:val="20"/>
              </w:rPr>
              <w:t xml:space="preserve"> fungizid,</w:t>
            </w:r>
            <w:r w:rsidRPr="0075498B">
              <w:rPr>
                <w:sz w:val="20"/>
                <w:szCs w:val="20"/>
              </w:rPr>
              <w:t xml:space="preserve"> </w:t>
            </w:r>
            <w:proofErr w:type="spellStart"/>
            <w:r w:rsidRPr="0075498B">
              <w:rPr>
                <w:sz w:val="20"/>
                <w:szCs w:val="20"/>
              </w:rPr>
              <w:t>sporizid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in hohen Konzentrationen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kanzerogen,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toxisch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nein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Chlorhexidin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bakterizid und bakteriostatisch,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moderat wirksam bei behüllten Viren</w:t>
            </w:r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bakterielle Resistenzbildung,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Hautirritationen,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Anaphylaxien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nein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Quartäre Ammonium-verbindungen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bakterizid, begrenzt viruzid, fungizid</w:t>
            </w:r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kontakt-sensibilisierend</w:t>
            </w:r>
            <w:r w:rsidR="00E448BA" w:rsidRPr="0075498B">
              <w:rPr>
                <w:sz w:val="20"/>
                <w:szCs w:val="20"/>
              </w:rPr>
              <w:t>, umweltschädlich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nein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Triclosan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bakterizid, begrenzt viruzid</w:t>
            </w:r>
            <w:r w:rsidR="001976FB" w:rsidRPr="0075498B">
              <w:rPr>
                <w:sz w:val="20"/>
                <w:szCs w:val="20"/>
              </w:rPr>
              <w:t xml:space="preserve"> </w:t>
            </w:r>
            <w:r w:rsidRPr="0075498B">
              <w:rPr>
                <w:sz w:val="20"/>
                <w:szCs w:val="20"/>
              </w:rPr>
              <w:t>(behüllte Viren)</w:t>
            </w:r>
            <w:r w:rsidR="001976FB" w:rsidRPr="0075498B">
              <w:rPr>
                <w:sz w:val="20"/>
                <w:szCs w:val="20"/>
              </w:rPr>
              <w:t>, fungizid</w:t>
            </w:r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 xml:space="preserve">hohe Toxizität, </w:t>
            </w:r>
          </w:p>
          <w:p w:rsidR="00ED5F4C" w:rsidRPr="0075498B" w:rsidRDefault="007D7F70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V.a. hormonelle Aktivität (</w:t>
            </w:r>
            <w:r w:rsidR="00ED5F4C" w:rsidRPr="0075498B">
              <w:rPr>
                <w:sz w:val="20"/>
                <w:szCs w:val="20"/>
              </w:rPr>
              <w:t>endokriner Disruptor</w:t>
            </w:r>
            <w:r w:rsidRPr="0075498B">
              <w:rPr>
                <w:sz w:val="20"/>
                <w:szCs w:val="20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nein</w:t>
            </w:r>
          </w:p>
        </w:tc>
      </w:tr>
      <w:tr w:rsidR="0064379A" w:rsidRPr="00E064C3" w:rsidTr="0064379A">
        <w:tc>
          <w:tcPr>
            <w:tcW w:w="2516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proofErr w:type="spellStart"/>
            <w:r w:rsidRPr="0075498B">
              <w:rPr>
                <w:sz w:val="20"/>
                <w:szCs w:val="20"/>
              </w:rPr>
              <w:t>Emollientien</w:t>
            </w:r>
            <w:proofErr w:type="spellEnd"/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 xml:space="preserve">(z.B. </w:t>
            </w:r>
            <w:hyperlink r:id="rId9" w:tooltip="Wollwachs" w:history="1">
              <w:r w:rsidRPr="00FB775C">
                <w:rPr>
                  <w:rStyle w:val="Hyperlink"/>
                  <w:color w:val="000000"/>
                  <w:sz w:val="20"/>
                  <w:szCs w:val="20"/>
                  <w:u w:val="none"/>
                </w:rPr>
                <w:t>Lanolin</w:t>
              </w:r>
            </w:hyperlink>
            <w:r w:rsidRPr="00FB775C">
              <w:rPr>
                <w:color w:val="000000"/>
                <w:sz w:val="20"/>
                <w:szCs w:val="20"/>
              </w:rPr>
              <w:t xml:space="preserve">, </w:t>
            </w:r>
            <w:hyperlink r:id="rId10" w:tooltip="Mineralöl" w:history="1">
              <w:r w:rsidRPr="00FB775C">
                <w:rPr>
                  <w:rStyle w:val="Hyperlink"/>
                  <w:color w:val="000000"/>
                  <w:sz w:val="20"/>
                  <w:szCs w:val="20"/>
                  <w:u w:val="none"/>
                </w:rPr>
                <w:t>Mineralöl</w:t>
              </w:r>
            </w:hyperlink>
            <w:r w:rsidRPr="00FB775C">
              <w:rPr>
                <w:color w:val="000000"/>
                <w:sz w:val="20"/>
                <w:szCs w:val="20"/>
              </w:rPr>
              <w:t xml:space="preserve">, </w:t>
            </w:r>
            <w:hyperlink r:id="rId11" w:tooltip="Vaseline" w:history="1">
              <w:r w:rsidRPr="00FB775C">
                <w:rPr>
                  <w:rStyle w:val="Hyperlink"/>
                  <w:color w:val="000000"/>
                  <w:sz w:val="20"/>
                  <w:szCs w:val="20"/>
                  <w:u w:val="none"/>
                </w:rPr>
                <w:t>Vaseline</w:t>
              </w:r>
            </w:hyperlink>
            <w:r w:rsidRPr="0075498B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hautglättend, Schutz vor Austrocknung</w:t>
            </w:r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keine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</w:t>
            </w:r>
            <w:r w:rsidR="00ED5F4C" w:rsidRPr="0075498B">
              <w:rPr>
                <w:sz w:val="20"/>
                <w:szCs w:val="20"/>
              </w:rPr>
              <w:t>ein</w:t>
            </w:r>
            <w:r w:rsidRPr="0075498B">
              <w:rPr>
                <w:sz w:val="20"/>
                <w:szCs w:val="20"/>
              </w:rPr>
              <w:t xml:space="preserve">, da </w:t>
            </w:r>
            <w:r w:rsidR="00ED5F4C" w:rsidRPr="0075498B">
              <w:rPr>
                <w:sz w:val="20"/>
                <w:szCs w:val="20"/>
              </w:rPr>
              <w:t xml:space="preserve"> </w:t>
            </w:r>
          </w:p>
          <w:p w:rsidR="00ED5F4C" w:rsidRPr="0075498B" w:rsidRDefault="001976FB" w:rsidP="001976FB">
            <w:pPr>
              <w:jc w:val="left"/>
              <w:rPr>
                <w:sz w:val="20"/>
                <w:szCs w:val="20"/>
              </w:rPr>
            </w:pPr>
            <w:proofErr w:type="spellStart"/>
            <w:r w:rsidRPr="0075498B">
              <w:rPr>
                <w:sz w:val="20"/>
                <w:szCs w:val="20"/>
              </w:rPr>
              <w:t>petrobasiert</w:t>
            </w:r>
            <w:proofErr w:type="spellEnd"/>
          </w:p>
        </w:tc>
      </w:tr>
      <w:tr w:rsidR="0064379A" w:rsidRPr="00E064C3" w:rsidTr="0064379A">
        <w:trPr>
          <w:trHeight w:val="813"/>
        </w:trPr>
        <w:tc>
          <w:tcPr>
            <w:tcW w:w="2516" w:type="dxa"/>
            <w:shd w:val="clear" w:color="auto" w:fill="auto"/>
          </w:tcPr>
          <w:p w:rsidR="001976FB" w:rsidRPr="0075498B" w:rsidRDefault="001976FB" w:rsidP="001976FB">
            <w:pPr>
              <w:jc w:val="left"/>
              <w:rPr>
                <w:b/>
                <w:sz w:val="20"/>
                <w:szCs w:val="20"/>
              </w:rPr>
            </w:pPr>
            <w:r w:rsidRPr="0075498B">
              <w:rPr>
                <w:b/>
                <w:sz w:val="20"/>
                <w:szCs w:val="20"/>
              </w:rPr>
              <w:t>Weitere Inhaltsstoffe:</w:t>
            </w:r>
          </w:p>
          <w:p w:rsidR="00ED5F4C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 xml:space="preserve">Aqua </w:t>
            </w:r>
            <w:proofErr w:type="spellStart"/>
            <w:r w:rsidRPr="0075498B">
              <w:rPr>
                <w:sz w:val="20"/>
                <w:szCs w:val="20"/>
              </w:rPr>
              <w:t>dest</w:t>
            </w:r>
            <w:proofErr w:type="spellEnd"/>
            <w:r w:rsidRPr="0075498B">
              <w:rPr>
                <w:sz w:val="20"/>
                <w:szCs w:val="20"/>
              </w:rPr>
              <w:t>.</w:t>
            </w:r>
          </w:p>
          <w:p w:rsidR="00ED5F4C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Anionische Tenside</w:t>
            </w:r>
          </w:p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Farb-</w:t>
            </w:r>
            <w:r w:rsidR="001976FB" w:rsidRPr="0075498B">
              <w:rPr>
                <w:sz w:val="20"/>
                <w:szCs w:val="20"/>
              </w:rPr>
              <w:t xml:space="preserve"> </w:t>
            </w:r>
            <w:r w:rsidRPr="0075498B">
              <w:rPr>
                <w:sz w:val="20"/>
                <w:szCs w:val="20"/>
              </w:rPr>
              <w:t>oder Duftstoffe</w:t>
            </w:r>
          </w:p>
        </w:tc>
        <w:tc>
          <w:tcPr>
            <w:tcW w:w="3402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</w:p>
          <w:p w:rsidR="001976FB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keine</w:t>
            </w:r>
          </w:p>
          <w:p w:rsidR="001976FB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Hautirritationen</w:t>
            </w:r>
          </w:p>
          <w:p w:rsidR="001976FB" w:rsidRPr="0075498B" w:rsidRDefault="009C4596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a</w:t>
            </w:r>
            <w:r w:rsidR="001976FB" w:rsidRPr="0075498B">
              <w:rPr>
                <w:sz w:val="20"/>
                <w:szCs w:val="20"/>
              </w:rPr>
              <w:t>llergene</w:t>
            </w:r>
            <w:r w:rsidRPr="0075498B">
              <w:rPr>
                <w:sz w:val="20"/>
                <w:szCs w:val="20"/>
              </w:rPr>
              <w:t>s Potential</w:t>
            </w:r>
          </w:p>
        </w:tc>
        <w:tc>
          <w:tcPr>
            <w:tcW w:w="1419" w:type="dxa"/>
            <w:shd w:val="clear" w:color="auto" w:fill="auto"/>
          </w:tcPr>
          <w:p w:rsidR="00ED5F4C" w:rsidRPr="0075498B" w:rsidRDefault="00ED5F4C" w:rsidP="001976FB">
            <w:pPr>
              <w:jc w:val="left"/>
              <w:rPr>
                <w:sz w:val="20"/>
                <w:szCs w:val="20"/>
              </w:rPr>
            </w:pPr>
          </w:p>
          <w:p w:rsidR="001976FB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ja</w:t>
            </w:r>
          </w:p>
          <w:p w:rsidR="001976FB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nein</w:t>
            </w:r>
          </w:p>
          <w:p w:rsidR="001976FB" w:rsidRPr="0075498B" w:rsidRDefault="001976FB" w:rsidP="001976FB">
            <w:pPr>
              <w:jc w:val="left"/>
              <w:rPr>
                <w:sz w:val="20"/>
                <w:szCs w:val="20"/>
              </w:rPr>
            </w:pPr>
            <w:r w:rsidRPr="0075498B">
              <w:rPr>
                <w:sz w:val="20"/>
                <w:szCs w:val="20"/>
              </w:rPr>
              <w:t>nein</w:t>
            </w:r>
          </w:p>
        </w:tc>
      </w:tr>
    </w:tbl>
    <w:p w:rsidR="001976FB" w:rsidRDefault="001976FB" w:rsidP="001976FB">
      <w:pPr>
        <w:rPr>
          <w:rFonts w:cs="Calibri"/>
          <w:b/>
          <w:sz w:val="18"/>
          <w:szCs w:val="18"/>
          <w:lang w:eastAsia="de-DE"/>
        </w:rPr>
      </w:pPr>
    </w:p>
    <w:p w:rsidR="007D7F70" w:rsidRDefault="007D7F70" w:rsidP="001976FB">
      <w:pPr>
        <w:rPr>
          <w:rFonts w:cs="Calibri"/>
          <w:b/>
          <w:sz w:val="18"/>
          <w:szCs w:val="18"/>
          <w:lang w:eastAsia="de-DE"/>
        </w:rPr>
      </w:pPr>
      <w:r w:rsidRPr="0075498B">
        <w:rPr>
          <w:rFonts w:cs="Calibri"/>
          <w:b/>
          <w:sz w:val="18"/>
          <w:szCs w:val="18"/>
          <w:lang w:eastAsia="de-DE"/>
        </w:rPr>
        <w:t>Literaturhinweis</w:t>
      </w:r>
      <w:r w:rsidR="00D9423C" w:rsidRPr="0075498B">
        <w:rPr>
          <w:rFonts w:cs="Calibri"/>
          <w:b/>
          <w:sz w:val="18"/>
          <w:szCs w:val="18"/>
          <w:lang w:eastAsia="de-DE"/>
        </w:rPr>
        <w:t>e</w:t>
      </w:r>
      <w:r w:rsidRPr="0075498B">
        <w:rPr>
          <w:rFonts w:cs="Calibri"/>
          <w:b/>
          <w:sz w:val="18"/>
          <w:szCs w:val="18"/>
          <w:lang w:eastAsia="de-DE"/>
        </w:rPr>
        <w:t>:</w:t>
      </w:r>
    </w:p>
    <w:p w:rsidR="002D6167" w:rsidRDefault="002D6167" w:rsidP="001976FB">
      <w:pPr>
        <w:rPr>
          <w:rFonts w:cs="Calibri"/>
          <w:sz w:val="18"/>
          <w:szCs w:val="18"/>
          <w:lang w:eastAsia="de-DE"/>
        </w:rPr>
      </w:pPr>
      <w:r>
        <w:rPr>
          <w:rFonts w:cs="Calibri"/>
          <w:sz w:val="18"/>
          <w:szCs w:val="18"/>
          <w:lang w:eastAsia="de-DE"/>
        </w:rPr>
        <w:t>*</w:t>
      </w:r>
      <w:r w:rsidRPr="002D6167">
        <w:t xml:space="preserve"> </w:t>
      </w:r>
      <w:hyperlink r:id="rId12" w:history="1">
        <w:r w:rsidRPr="00AC3F44">
          <w:rPr>
            <w:rStyle w:val="Hyperlink"/>
            <w:rFonts w:cs="Calibri"/>
            <w:sz w:val="18"/>
            <w:szCs w:val="18"/>
            <w:lang w:eastAsia="de-DE"/>
          </w:rPr>
          <w:t>https://drks.de/search/de/trial/DRKS00031475</w:t>
        </w:r>
      </w:hyperlink>
    </w:p>
    <w:p w:rsidR="002D6167" w:rsidRDefault="002D6167" w:rsidP="002D6167">
      <w:pPr>
        <w:rPr>
          <w:rFonts w:cs="Calibri"/>
          <w:sz w:val="18"/>
          <w:szCs w:val="18"/>
          <w:lang w:eastAsia="de-DE"/>
        </w:rPr>
      </w:pPr>
      <w:r>
        <w:rPr>
          <w:rFonts w:cs="Calibri"/>
          <w:sz w:val="18"/>
          <w:szCs w:val="18"/>
          <w:lang w:eastAsia="de-DE"/>
        </w:rPr>
        <w:t xml:space="preserve">* </w:t>
      </w:r>
      <w:hyperlink r:id="rId13" w:history="1">
        <w:r w:rsidRPr="00AC3F44">
          <w:rPr>
            <w:rStyle w:val="Hyperlink"/>
            <w:rFonts w:cs="Calibri"/>
            <w:sz w:val="18"/>
            <w:szCs w:val="18"/>
            <w:lang w:eastAsia="de-DE"/>
          </w:rPr>
          <w:t>https://quadram.ac.uk/antibiotic-resistance-triclosan/</w:t>
        </w:r>
      </w:hyperlink>
    </w:p>
    <w:p w:rsidR="002D6167" w:rsidRDefault="002D6167" w:rsidP="002D6167">
      <w:pPr>
        <w:rPr>
          <w:rFonts w:cs="Calibri"/>
          <w:sz w:val="18"/>
          <w:szCs w:val="18"/>
          <w:lang w:eastAsia="de-DE"/>
        </w:rPr>
      </w:pPr>
    </w:p>
    <w:p w:rsidR="001142B0" w:rsidRDefault="001142B0" w:rsidP="00CC31D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276"/>
        <w:gridCol w:w="1984"/>
        <w:gridCol w:w="2552"/>
      </w:tblGrid>
      <w:tr w:rsidR="009673DE" w:rsidRPr="007831FB" w:rsidTr="009673D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DE" w:rsidRDefault="009673DE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:rsidR="003719CC" w:rsidRPr="007831FB" w:rsidRDefault="003719CC" w:rsidP="00FD6C04">
            <w:pPr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9673DE" w:rsidRPr="007831FB" w:rsidRDefault="009673DE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DE" w:rsidRDefault="009673DE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:rsidR="003719CC" w:rsidRPr="007831FB" w:rsidRDefault="003719CC" w:rsidP="00FD6C04">
            <w:pPr>
              <w:rPr>
                <w:b/>
                <w:bCs/>
                <w:sz w:val="16"/>
                <w:szCs w:val="16"/>
              </w:rPr>
            </w:pPr>
          </w:p>
          <w:p w:rsidR="009673DE" w:rsidRPr="007831FB" w:rsidRDefault="009673DE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DE" w:rsidRPr="007831FB" w:rsidRDefault="009673DE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DE" w:rsidRDefault="009673DE" w:rsidP="002D61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9673DE" w:rsidRDefault="009673DE" w:rsidP="002D6167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9673DE" w:rsidRDefault="009673DE" w:rsidP="002D61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DE" w:rsidRDefault="009673DE" w:rsidP="002D61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FB Händedesinfektion unter Umweltschutzaspekt.docx                 </w:t>
            </w:r>
          </w:p>
          <w:p w:rsidR="009673DE" w:rsidRPr="007831FB" w:rsidRDefault="009673DE" w:rsidP="002D6167">
            <w:pPr>
              <w:jc w:val="left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AC4C9A" w:rsidRPr="002D6167" w:rsidRDefault="002D6167" w:rsidP="00946417">
      <w:pPr>
        <w:spacing w:line="360" w:lineRule="auto"/>
        <w:ind w:left="357" w:hanging="357"/>
        <w:rPr>
          <w:sz w:val="16"/>
          <w:szCs w:val="16"/>
        </w:rPr>
      </w:pPr>
      <w:r w:rsidRPr="002D6167">
        <w:rPr>
          <w:sz w:val="16"/>
          <w:szCs w:val="16"/>
        </w:rPr>
        <w:t xml:space="preserve">Version 1.2, 09.01.26, Dr. </w:t>
      </w:r>
      <w:r w:rsidR="009673DE">
        <w:rPr>
          <w:sz w:val="16"/>
          <w:szCs w:val="16"/>
        </w:rPr>
        <w:t xml:space="preserve">med. </w:t>
      </w:r>
      <w:r w:rsidRPr="002D6167">
        <w:rPr>
          <w:sz w:val="16"/>
          <w:szCs w:val="16"/>
        </w:rPr>
        <w:t>Christina Hecker</w:t>
      </w:r>
    </w:p>
    <w:sectPr w:rsidR="00AC4C9A" w:rsidRPr="002D6167" w:rsidSect="004C12C0">
      <w:footerReference w:type="default" r:id="rId14"/>
      <w:headerReference w:type="first" r:id="rId15"/>
      <w:footerReference w:type="first" r:id="rId16"/>
      <w:pgSz w:w="11906" w:h="16838"/>
      <w:pgMar w:top="1134" w:right="1418" w:bottom="567" w:left="1418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68" w:rsidRDefault="00594E68">
      <w:r>
        <w:separator/>
      </w:r>
    </w:p>
  </w:endnote>
  <w:endnote w:type="continuationSeparator" w:id="0">
    <w:p w:rsidR="00594E68" w:rsidRDefault="0059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FD6C04">
    <w:pPr>
      <w:pStyle w:val="Fuzeile"/>
      <w:jc w:val="center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="00D62D84">
      <w:rPr>
        <w:sz w:val="16"/>
      </w:rPr>
      <w:instrText>TITLE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sz w:val="16"/>
      </w:rPr>
      <w:t>7-produktrealisierung</w:t>
    </w:r>
    <w:r>
      <w:rPr>
        <w:sz w:val="16"/>
      </w:rPr>
      <w:fldChar w:fldCharType="end"/>
    </w:r>
    <w:r>
      <w:rPr>
        <w:rFonts w:eastAsia="Arial"/>
        <w:sz w:val="16"/>
      </w:rPr>
      <w:t xml:space="preserve"> </w:t>
    </w:r>
    <w:r>
      <w:rPr>
        <w:sz w:val="16"/>
      </w:rPr>
      <w:t xml:space="preserve">- Seite: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</w:instrText>
    </w:r>
    <w:r w:rsidR="00D62D84">
      <w:rPr>
        <w:rStyle w:val="Seitenzahl"/>
        <w:sz w:val="16"/>
      </w:rPr>
      <w:instrText>PAGE</w:instrText>
    </w:r>
    <w:r>
      <w:rPr>
        <w:rStyle w:val="Seitenzahl"/>
        <w:sz w:val="16"/>
      </w:rPr>
      <w:instrText xml:space="preserve"> </w:instrText>
    </w:r>
    <w:r>
      <w:rPr>
        <w:rStyle w:val="Seitenzahl"/>
        <w:sz w:val="16"/>
      </w:rPr>
      <w:fldChar w:fldCharType="separate"/>
    </w:r>
    <w:r w:rsidR="0075498B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 w:rsidR="005E4B4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58293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3909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459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68" w:rsidRDefault="00594E68">
      <w:r>
        <w:separator/>
      </w:r>
    </w:p>
  </w:footnote>
  <w:footnote w:type="continuationSeparator" w:id="0">
    <w:p w:rsidR="00594E68" w:rsidRDefault="0059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316DF" w:rsidRDefault="00AA4870" w:rsidP="003B3AC5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b/>
              <w:sz w:val="22"/>
              <w:szCs w:val="22"/>
            </w:rPr>
            <w:t>FB</w:t>
          </w:r>
          <w:r w:rsidR="009A6B48">
            <w:rPr>
              <w:b/>
              <w:sz w:val="22"/>
              <w:szCs w:val="22"/>
            </w:rPr>
            <w:t xml:space="preserve"> </w:t>
          </w:r>
          <w:r w:rsidR="00514971">
            <w:rPr>
              <w:b/>
              <w:sz w:val="22"/>
              <w:szCs w:val="22"/>
            </w:rPr>
            <w:t>Händedesinfektion</w:t>
          </w:r>
          <w:r w:rsidR="005E4B4B">
            <w:rPr>
              <w:b/>
              <w:sz w:val="22"/>
              <w:szCs w:val="22"/>
            </w:rPr>
            <w:t xml:space="preserve"> unter Umweltschutzaspekt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819"/>
    <w:multiLevelType w:val="hybridMultilevel"/>
    <w:tmpl w:val="25E8B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4E4B"/>
    <w:multiLevelType w:val="multilevel"/>
    <w:tmpl w:val="A7F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1C18"/>
    <w:multiLevelType w:val="multilevel"/>
    <w:tmpl w:val="E9F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129C9"/>
    <w:multiLevelType w:val="multilevel"/>
    <w:tmpl w:val="782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C7E2C"/>
    <w:multiLevelType w:val="hybridMultilevel"/>
    <w:tmpl w:val="69C4F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D554B"/>
    <w:multiLevelType w:val="multilevel"/>
    <w:tmpl w:val="F28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12CF7"/>
    <w:rsid w:val="000625E0"/>
    <w:rsid w:val="00064FDA"/>
    <w:rsid w:val="000740FD"/>
    <w:rsid w:val="0008226E"/>
    <w:rsid w:val="000D115C"/>
    <w:rsid w:val="0010320B"/>
    <w:rsid w:val="001142B0"/>
    <w:rsid w:val="0013033F"/>
    <w:rsid w:val="001644C5"/>
    <w:rsid w:val="00187459"/>
    <w:rsid w:val="001976FB"/>
    <w:rsid w:val="001C2588"/>
    <w:rsid w:val="001E790E"/>
    <w:rsid w:val="001F15B8"/>
    <w:rsid w:val="001F69CC"/>
    <w:rsid w:val="001F6D0F"/>
    <w:rsid w:val="0020295F"/>
    <w:rsid w:val="00215228"/>
    <w:rsid w:val="00217B86"/>
    <w:rsid w:val="00227B0D"/>
    <w:rsid w:val="0023492F"/>
    <w:rsid w:val="00256612"/>
    <w:rsid w:val="00286A22"/>
    <w:rsid w:val="00294AA6"/>
    <w:rsid w:val="002B4882"/>
    <w:rsid w:val="002D6167"/>
    <w:rsid w:val="002D7766"/>
    <w:rsid w:val="0030622B"/>
    <w:rsid w:val="00314DEB"/>
    <w:rsid w:val="00330609"/>
    <w:rsid w:val="003367DF"/>
    <w:rsid w:val="003451CC"/>
    <w:rsid w:val="00354D34"/>
    <w:rsid w:val="00362BCD"/>
    <w:rsid w:val="003719CC"/>
    <w:rsid w:val="003754B8"/>
    <w:rsid w:val="00384777"/>
    <w:rsid w:val="00385DD1"/>
    <w:rsid w:val="003A369C"/>
    <w:rsid w:val="003A6FA7"/>
    <w:rsid w:val="003B3AC5"/>
    <w:rsid w:val="003B66C0"/>
    <w:rsid w:val="003C3150"/>
    <w:rsid w:val="003F011F"/>
    <w:rsid w:val="00431ED1"/>
    <w:rsid w:val="004468E2"/>
    <w:rsid w:val="004558E5"/>
    <w:rsid w:val="0045627C"/>
    <w:rsid w:val="00471445"/>
    <w:rsid w:val="00481778"/>
    <w:rsid w:val="004819B1"/>
    <w:rsid w:val="0048427E"/>
    <w:rsid w:val="00492F1E"/>
    <w:rsid w:val="00496367"/>
    <w:rsid w:val="004C12C0"/>
    <w:rsid w:val="004C7642"/>
    <w:rsid w:val="004D2EE3"/>
    <w:rsid w:val="004E10E6"/>
    <w:rsid w:val="004F79C0"/>
    <w:rsid w:val="00514971"/>
    <w:rsid w:val="00520061"/>
    <w:rsid w:val="00553B06"/>
    <w:rsid w:val="00555D5F"/>
    <w:rsid w:val="005573BC"/>
    <w:rsid w:val="005756B4"/>
    <w:rsid w:val="00594E68"/>
    <w:rsid w:val="005A16BB"/>
    <w:rsid w:val="005B34A0"/>
    <w:rsid w:val="005C7409"/>
    <w:rsid w:val="005E2BC3"/>
    <w:rsid w:val="005E4B4B"/>
    <w:rsid w:val="005F470C"/>
    <w:rsid w:val="005F7FE5"/>
    <w:rsid w:val="0064379A"/>
    <w:rsid w:val="00652482"/>
    <w:rsid w:val="0066751A"/>
    <w:rsid w:val="006A6980"/>
    <w:rsid w:val="006C4598"/>
    <w:rsid w:val="006D398A"/>
    <w:rsid w:val="006D7E9B"/>
    <w:rsid w:val="006E40ED"/>
    <w:rsid w:val="006E5BEC"/>
    <w:rsid w:val="00701013"/>
    <w:rsid w:val="007166B3"/>
    <w:rsid w:val="00734295"/>
    <w:rsid w:val="007460D7"/>
    <w:rsid w:val="0075498B"/>
    <w:rsid w:val="007700DC"/>
    <w:rsid w:val="007D7F70"/>
    <w:rsid w:val="007E1B4C"/>
    <w:rsid w:val="00805930"/>
    <w:rsid w:val="0081100C"/>
    <w:rsid w:val="00823BC3"/>
    <w:rsid w:val="00833000"/>
    <w:rsid w:val="0083457F"/>
    <w:rsid w:val="008538BA"/>
    <w:rsid w:val="0085644E"/>
    <w:rsid w:val="008717AA"/>
    <w:rsid w:val="008844BF"/>
    <w:rsid w:val="008B1F27"/>
    <w:rsid w:val="008D3639"/>
    <w:rsid w:val="008E0C48"/>
    <w:rsid w:val="008F161D"/>
    <w:rsid w:val="008F24CE"/>
    <w:rsid w:val="00900EC6"/>
    <w:rsid w:val="00913895"/>
    <w:rsid w:val="00936DBF"/>
    <w:rsid w:val="00946417"/>
    <w:rsid w:val="009673DE"/>
    <w:rsid w:val="00974830"/>
    <w:rsid w:val="009A6B48"/>
    <w:rsid w:val="009C4596"/>
    <w:rsid w:val="009C5A02"/>
    <w:rsid w:val="009D5380"/>
    <w:rsid w:val="009E5DA0"/>
    <w:rsid w:val="00A02871"/>
    <w:rsid w:val="00A12A4E"/>
    <w:rsid w:val="00A3261D"/>
    <w:rsid w:val="00A32631"/>
    <w:rsid w:val="00A5224D"/>
    <w:rsid w:val="00A57C31"/>
    <w:rsid w:val="00A61C5A"/>
    <w:rsid w:val="00A67614"/>
    <w:rsid w:val="00A72927"/>
    <w:rsid w:val="00A74C65"/>
    <w:rsid w:val="00A8737F"/>
    <w:rsid w:val="00A87CA4"/>
    <w:rsid w:val="00AA4870"/>
    <w:rsid w:val="00AB056A"/>
    <w:rsid w:val="00AC2287"/>
    <w:rsid w:val="00AC4198"/>
    <w:rsid w:val="00AC4C9A"/>
    <w:rsid w:val="00AC503A"/>
    <w:rsid w:val="00AD39BF"/>
    <w:rsid w:val="00AD4309"/>
    <w:rsid w:val="00AF5946"/>
    <w:rsid w:val="00AF5B82"/>
    <w:rsid w:val="00B0326B"/>
    <w:rsid w:val="00B0542A"/>
    <w:rsid w:val="00B13232"/>
    <w:rsid w:val="00B30503"/>
    <w:rsid w:val="00B31B87"/>
    <w:rsid w:val="00B3550C"/>
    <w:rsid w:val="00B41FE8"/>
    <w:rsid w:val="00B80263"/>
    <w:rsid w:val="00B95187"/>
    <w:rsid w:val="00BA10FA"/>
    <w:rsid w:val="00BC4C5A"/>
    <w:rsid w:val="00BD11EA"/>
    <w:rsid w:val="00BD6D92"/>
    <w:rsid w:val="00C15824"/>
    <w:rsid w:val="00C31CD1"/>
    <w:rsid w:val="00C514F1"/>
    <w:rsid w:val="00C533A4"/>
    <w:rsid w:val="00C550F1"/>
    <w:rsid w:val="00C949F6"/>
    <w:rsid w:val="00C961C7"/>
    <w:rsid w:val="00CC31DC"/>
    <w:rsid w:val="00D27383"/>
    <w:rsid w:val="00D316DF"/>
    <w:rsid w:val="00D43879"/>
    <w:rsid w:val="00D51EE8"/>
    <w:rsid w:val="00D53845"/>
    <w:rsid w:val="00D56E5D"/>
    <w:rsid w:val="00D62D84"/>
    <w:rsid w:val="00D9423C"/>
    <w:rsid w:val="00DC6A19"/>
    <w:rsid w:val="00DD1030"/>
    <w:rsid w:val="00DD6727"/>
    <w:rsid w:val="00DE05AC"/>
    <w:rsid w:val="00E064C3"/>
    <w:rsid w:val="00E2575C"/>
    <w:rsid w:val="00E25D71"/>
    <w:rsid w:val="00E26EF4"/>
    <w:rsid w:val="00E356E2"/>
    <w:rsid w:val="00E42FD0"/>
    <w:rsid w:val="00E448BA"/>
    <w:rsid w:val="00E50812"/>
    <w:rsid w:val="00E57F1D"/>
    <w:rsid w:val="00E617A1"/>
    <w:rsid w:val="00E70B13"/>
    <w:rsid w:val="00E7171E"/>
    <w:rsid w:val="00E73DA6"/>
    <w:rsid w:val="00E9008E"/>
    <w:rsid w:val="00E95B2A"/>
    <w:rsid w:val="00ED5F4C"/>
    <w:rsid w:val="00EE0EE4"/>
    <w:rsid w:val="00EF090F"/>
    <w:rsid w:val="00F0379C"/>
    <w:rsid w:val="00F110F3"/>
    <w:rsid w:val="00F129B5"/>
    <w:rsid w:val="00F37B4E"/>
    <w:rsid w:val="00F5092D"/>
    <w:rsid w:val="00F51F6B"/>
    <w:rsid w:val="00F71C05"/>
    <w:rsid w:val="00F85A13"/>
    <w:rsid w:val="00F918CC"/>
    <w:rsid w:val="00FA4E8E"/>
    <w:rsid w:val="00FB775C"/>
    <w:rsid w:val="00FC3916"/>
    <w:rsid w:val="00FD40CC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CF9551"/>
  <w15:chartTrackingRefBased/>
  <w15:docId w15:val="{0FE2FC62-56C2-432D-BCAC-41060098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paragraph" w:styleId="StandardWeb">
    <w:name w:val="Normal (Web)"/>
    <w:basedOn w:val="Standard"/>
    <w:uiPriority w:val="99"/>
    <w:unhideWhenUsed/>
    <w:rsid w:val="00AC4C9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C4C9A"/>
    <w:rPr>
      <w:b/>
      <w:bCs/>
    </w:rPr>
  </w:style>
  <w:style w:type="character" w:styleId="NichtaufgelsteErwhnung">
    <w:name w:val="Unresolved Mention"/>
    <w:basedOn w:val="Absatz-Standardschriftart"/>
    <w:uiPriority w:val="47"/>
    <w:rsid w:val="002D6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ki.de/DE/Content/Kommissionen/KRINKO/krinko_node.html" TargetMode="External"/><Relationship Id="rId13" Type="http://schemas.openxmlformats.org/officeDocument/2006/relationships/hyperlink" Target="https://quadram.ac.uk/antibiotic-resistance-triclosa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ks.de/search/de/trial/DRKS0003147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Vaseli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e.wikipedia.org/wiki/Mineral%C3%B6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Wollwach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D0753-D01E-474C-967F-838CA6E9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1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2938</CharactersWithSpaces>
  <SharedDoc>false</SharedDoc>
  <HLinks>
    <vt:vector size="36" baseType="variant">
      <vt:variant>
        <vt:i4>7405673</vt:i4>
      </vt:variant>
      <vt:variant>
        <vt:i4>15</vt:i4>
      </vt:variant>
      <vt:variant>
        <vt:i4>0</vt:i4>
      </vt:variant>
      <vt:variant>
        <vt:i4>5</vt:i4>
      </vt:variant>
      <vt:variant>
        <vt:lpwstr>https://www.akdermaplastik.de/triclosan</vt:lpwstr>
      </vt:variant>
      <vt:variant>
        <vt:lpwstr/>
      </vt:variant>
      <vt:variant>
        <vt:i4>8257645</vt:i4>
      </vt:variant>
      <vt:variant>
        <vt:i4>12</vt:i4>
      </vt:variant>
      <vt:variant>
        <vt:i4>0</vt:i4>
      </vt:variant>
      <vt:variant>
        <vt:i4>5</vt:i4>
      </vt:variant>
      <vt:variant>
        <vt:lpwstr>https://www.akdermaplastik.de/disinfectants</vt:lpwstr>
      </vt:variant>
      <vt:variant>
        <vt:lpwstr/>
      </vt:variant>
      <vt:variant>
        <vt:i4>3014770</vt:i4>
      </vt:variant>
      <vt:variant>
        <vt:i4>9</vt:i4>
      </vt:variant>
      <vt:variant>
        <vt:i4>0</vt:i4>
      </vt:variant>
      <vt:variant>
        <vt:i4>5</vt:i4>
      </vt:variant>
      <vt:variant>
        <vt:lpwstr>https://de.wikipedia.org/wiki/Vaseline</vt:lpwstr>
      </vt:variant>
      <vt:variant>
        <vt:lpwstr/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https://de.wikipedia.org/wiki/Mineral%C3%B6l</vt:lpwstr>
      </vt:variant>
      <vt:variant>
        <vt:lpwstr/>
      </vt:variant>
      <vt:variant>
        <vt:i4>2883706</vt:i4>
      </vt:variant>
      <vt:variant>
        <vt:i4>3</vt:i4>
      </vt:variant>
      <vt:variant>
        <vt:i4>0</vt:i4>
      </vt:variant>
      <vt:variant>
        <vt:i4>5</vt:i4>
      </vt:variant>
      <vt:variant>
        <vt:lpwstr>https://de.wikipedia.org/wiki/Wollwachs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https://www.rki.de/DE/Content/Kommissionen/KRINKO/krinko_node.html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7</cp:revision>
  <cp:lastPrinted>2012-09-24T09:29:00Z</cp:lastPrinted>
  <dcterms:created xsi:type="dcterms:W3CDTF">2026-01-09T15:18:00Z</dcterms:created>
  <dcterms:modified xsi:type="dcterms:W3CDTF">2026-01-14T18:42:00Z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