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407C9" w:rsidRPr="0073754E" w:rsidRDefault="00E37C00" w:rsidP="005E33D7">
      <w:pPr>
        <w:numPr>
          <w:ilvl w:val="0"/>
          <w:numId w:val="50"/>
        </w:numPr>
        <w:jc w:val="left"/>
        <w:rPr>
          <w:rFonts w:ascii="Calibri" w:hAnsi="Calibri" w:cs="Calibri"/>
        </w:rPr>
      </w:pPr>
      <w:r w:rsidRPr="0073754E">
        <w:rPr>
          <w:rFonts w:ascii="Calibri" w:hAnsi="Calibri" w:cs="Calibri"/>
        </w:rPr>
        <w:t>Bekleidung</w:t>
      </w:r>
      <w:r w:rsidR="00787689">
        <w:rPr>
          <w:rFonts w:ascii="Calibri" w:hAnsi="Calibri" w:cs="Calibri"/>
        </w:rPr>
        <w:t xml:space="preserve"> wird häufig umweltschädlich und</w:t>
      </w:r>
      <w:r w:rsidR="00D136C8">
        <w:rPr>
          <w:rFonts w:ascii="Calibri" w:hAnsi="Calibri" w:cs="Calibri"/>
        </w:rPr>
        <w:t xml:space="preserve"> unter</w:t>
      </w:r>
      <w:r w:rsidR="00787689">
        <w:rPr>
          <w:rFonts w:ascii="Calibri" w:hAnsi="Calibri" w:cs="Calibri"/>
        </w:rPr>
        <w:t xml:space="preserve"> </w:t>
      </w:r>
      <w:r w:rsidRPr="0073754E">
        <w:rPr>
          <w:rFonts w:ascii="Calibri" w:hAnsi="Calibri" w:cs="Calibri"/>
        </w:rPr>
        <w:t xml:space="preserve">menschenunwürdigen Bedingungen </w:t>
      </w:r>
      <w:r w:rsidR="00787689">
        <w:rPr>
          <w:rFonts w:ascii="Calibri" w:hAnsi="Calibri" w:cs="Calibri"/>
        </w:rPr>
        <w:t>in Ländern mit niedrigem Einkommen produziert.</w:t>
      </w:r>
      <w:r w:rsidRPr="0073754E">
        <w:rPr>
          <w:rFonts w:ascii="Calibri" w:hAnsi="Calibri" w:cs="Calibri"/>
        </w:rPr>
        <w:t xml:space="preserve"> </w:t>
      </w:r>
    </w:p>
    <w:p w:rsidR="00495BCE" w:rsidRPr="0073754E" w:rsidRDefault="00C7013C" w:rsidP="005E33D7">
      <w:pPr>
        <w:numPr>
          <w:ilvl w:val="0"/>
          <w:numId w:val="50"/>
        </w:numPr>
        <w:jc w:val="left"/>
        <w:rPr>
          <w:rFonts w:ascii="Calibri" w:hAnsi="Calibri" w:cs="Calibri"/>
        </w:rPr>
      </w:pPr>
      <w:r w:rsidRPr="0073754E">
        <w:rPr>
          <w:rFonts w:ascii="Calibri" w:hAnsi="Calibri" w:cs="Calibri"/>
        </w:rPr>
        <w:t xml:space="preserve">Berufskleidung unter nachhaltigen Kriterien </w:t>
      </w:r>
      <w:r w:rsidR="00787689">
        <w:rPr>
          <w:rFonts w:ascii="Calibri" w:hAnsi="Calibri" w:cs="Calibri"/>
        </w:rPr>
        <w:t>gekauft</w:t>
      </w:r>
      <w:r w:rsidRPr="0073754E">
        <w:rPr>
          <w:rFonts w:ascii="Calibri" w:hAnsi="Calibri" w:cs="Calibri"/>
        </w:rPr>
        <w:t xml:space="preserve"> w</w:t>
      </w:r>
      <w:r w:rsidR="00787689">
        <w:rPr>
          <w:rFonts w:ascii="Calibri" w:hAnsi="Calibri" w:cs="Calibri"/>
        </w:rPr>
        <w:t>ird</w:t>
      </w:r>
      <w:r w:rsidRPr="0073754E">
        <w:rPr>
          <w:rFonts w:ascii="Calibri" w:hAnsi="Calibri" w:cs="Calibri"/>
        </w:rPr>
        <w:t xml:space="preserve"> </w:t>
      </w:r>
      <w:r w:rsidR="00787689">
        <w:rPr>
          <w:rFonts w:ascii="Calibri" w:hAnsi="Calibri" w:cs="Calibri"/>
        </w:rPr>
        <w:t>der</w:t>
      </w:r>
      <w:r w:rsidRPr="0073754E">
        <w:rPr>
          <w:rFonts w:ascii="Calibri" w:hAnsi="Calibri" w:cs="Calibri"/>
        </w:rPr>
        <w:t xml:space="preserve"> Verantwortung </w:t>
      </w:r>
      <w:r w:rsidR="00787689">
        <w:rPr>
          <w:rFonts w:ascii="Calibri" w:hAnsi="Calibri" w:cs="Calibri"/>
        </w:rPr>
        <w:t>für</w:t>
      </w:r>
      <w:r w:rsidRPr="0073754E">
        <w:rPr>
          <w:rFonts w:ascii="Calibri" w:hAnsi="Calibri" w:cs="Calibri"/>
        </w:rPr>
        <w:t xml:space="preserve"> </w:t>
      </w:r>
      <w:proofErr w:type="spellStart"/>
      <w:proofErr w:type="gramStart"/>
      <w:r w:rsidR="007B68B9" w:rsidRPr="0073754E">
        <w:rPr>
          <w:rFonts w:ascii="Calibri" w:hAnsi="Calibri" w:cs="Calibri"/>
        </w:rPr>
        <w:t>Textila</w:t>
      </w:r>
      <w:r w:rsidRPr="0073754E">
        <w:rPr>
          <w:rFonts w:ascii="Calibri" w:hAnsi="Calibri" w:cs="Calibri"/>
        </w:rPr>
        <w:t>rbeiter:innen</w:t>
      </w:r>
      <w:proofErr w:type="spellEnd"/>
      <w:proofErr w:type="gramEnd"/>
      <w:r w:rsidRPr="0073754E">
        <w:rPr>
          <w:rFonts w:ascii="Calibri" w:hAnsi="Calibri" w:cs="Calibri"/>
        </w:rPr>
        <w:t xml:space="preserve"> </w:t>
      </w:r>
      <w:r w:rsidR="00924005" w:rsidRPr="0073754E">
        <w:rPr>
          <w:rFonts w:ascii="Calibri" w:hAnsi="Calibri" w:cs="Calibri"/>
        </w:rPr>
        <w:t xml:space="preserve">und Umwelt </w:t>
      </w:r>
      <w:r w:rsidRPr="0073754E">
        <w:rPr>
          <w:rFonts w:ascii="Calibri" w:hAnsi="Calibri" w:cs="Calibri"/>
        </w:rPr>
        <w:t>gerecht.</w:t>
      </w:r>
    </w:p>
    <w:p w:rsidR="00D42BE1" w:rsidRDefault="000E3AED" w:rsidP="005E33D7">
      <w:pPr>
        <w:numPr>
          <w:ilvl w:val="0"/>
          <w:numId w:val="50"/>
        </w:numPr>
        <w:jc w:val="left"/>
        <w:rPr>
          <w:rFonts w:ascii="Calibri" w:hAnsi="Calibri" w:cs="Calibri"/>
        </w:rPr>
      </w:pPr>
      <w:r w:rsidRPr="0073754E">
        <w:rPr>
          <w:rFonts w:ascii="Calibri" w:hAnsi="Calibri" w:cs="Calibri"/>
        </w:rPr>
        <w:t xml:space="preserve">Die gemeinnützige Organisation FEMNET e.V. </w:t>
      </w:r>
      <w:hyperlink r:id="rId8" w:history="1">
        <w:r w:rsidR="0047450A" w:rsidRPr="0073754E">
          <w:rPr>
            <w:rStyle w:val="Hyperlink"/>
            <w:rFonts w:ascii="Calibri" w:hAnsi="Calibri" w:cs="Calibri"/>
          </w:rPr>
          <w:t>https://femnet.de</w:t>
        </w:r>
      </w:hyperlink>
      <w:r w:rsidR="0047450A" w:rsidRPr="0073754E">
        <w:rPr>
          <w:rFonts w:ascii="Calibri" w:hAnsi="Calibri" w:cs="Calibri"/>
        </w:rPr>
        <w:t xml:space="preserve"> </w:t>
      </w:r>
      <w:r w:rsidR="00D42BE1">
        <w:rPr>
          <w:rFonts w:ascii="Calibri" w:hAnsi="Calibri" w:cs="Calibri"/>
        </w:rPr>
        <w:t>unterstützt</w:t>
      </w:r>
      <w:r w:rsidRPr="0073754E">
        <w:rPr>
          <w:rFonts w:ascii="Calibri" w:hAnsi="Calibri" w:cs="Calibri"/>
        </w:rPr>
        <w:t xml:space="preserve"> die Rechte von Frauen in der Bekleidungsindustrie, Bildungsprojekte am Ort der Produktion</w:t>
      </w:r>
      <w:r w:rsidR="00D42BE1">
        <w:rPr>
          <w:rFonts w:ascii="Calibri" w:hAnsi="Calibri" w:cs="Calibri"/>
        </w:rPr>
        <w:t>,</w:t>
      </w:r>
      <w:r w:rsidR="0047450A" w:rsidRPr="0073754E">
        <w:rPr>
          <w:rFonts w:ascii="Calibri" w:hAnsi="Calibri" w:cs="Calibri"/>
        </w:rPr>
        <w:t xml:space="preserve"> </w:t>
      </w:r>
      <w:r w:rsidRPr="0073754E">
        <w:rPr>
          <w:rFonts w:ascii="Calibri" w:hAnsi="Calibri" w:cs="Calibri"/>
        </w:rPr>
        <w:t xml:space="preserve">organisiert Kampagnen für saubere Kleidung </w:t>
      </w:r>
      <w:r w:rsidR="00495BCE" w:rsidRPr="0073754E">
        <w:rPr>
          <w:rFonts w:ascii="Calibri" w:hAnsi="Calibri" w:cs="Calibri"/>
        </w:rPr>
        <w:t>und veranstaltet Workshops und Seminare zum Thema Gütesiegel.</w:t>
      </w:r>
      <w:r w:rsidR="00AA63AF">
        <w:rPr>
          <w:rFonts w:ascii="Calibri" w:hAnsi="Calibri" w:cs="Calibri"/>
        </w:rPr>
        <w:t xml:space="preserve"> </w:t>
      </w:r>
    </w:p>
    <w:p w:rsidR="000E3AED" w:rsidRPr="0073754E" w:rsidRDefault="00AA63AF" w:rsidP="00D42BE1">
      <w:pPr>
        <w:ind w:left="720"/>
        <w:jc w:val="left"/>
        <w:rPr>
          <w:rFonts w:ascii="Calibri" w:hAnsi="Calibri" w:cs="Calibri"/>
        </w:rPr>
      </w:pPr>
      <w:r>
        <w:rPr>
          <w:rFonts w:ascii="Calibri" w:hAnsi="Calibri" w:cs="Calibri"/>
        </w:rPr>
        <w:t xml:space="preserve">Wichtig zu wissen: </w:t>
      </w:r>
      <w:r w:rsidR="00D42BE1">
        <w:rPr>
          <w:rFonts w:ascii="Calibri" w:hAnsi="Calibri" w:cs="Calibri"/>
        </w:rPr>
        <w:t xml:space="preserve">nicht allein </w:t>
      </w:r>
      <w:r>
        <w:rPr>
          <w:rFonts w:ascii="Calibri" w:hAnsi="Calibri" w:cs="Calibri"/>
        </w:rPr>
        <w:t>die Faser entscheide</w:t>
      </w:r>
      <w:r w:rsidR="00D42BE1">
        <w:rPr>
          <w:rFonts w:ascii="Calibri" w:hAnsi="Calibri" w:cs="Calibri"/>
        </w:rPr>
        <w:t>t</w:t>
      </w:r>
      <w:r>
        <w:rPr>
          <w:rFonts w:ascii="Calibri" w:hAnsi="Calibri" w:cs="Calibri"/>
        </w:rPr>
        <w:t xml:space="preserve">, ob ein Produkt nachhaltig ist! </w:t>
      </w:r>
    </w:p>
    <w:p w:rsidR="001B524D" w:rsidRPr="00DF6354" w:rsidRDefault="00C7013C" w:rsidP="004C6EEF">
      <w:pPr>
        <w:numPr>
          <w:ilvl w:val="0"/>
          <w:numId w:val="50"/>
        </w:numPr>
        <w:jc w:val="left"/>
        <w:rPr>
          <w:rFonts w:ascii="Calibri" w:hAnsi="Calibri" w:cs="Calibri"/>
          <w:sz w:val="22"/>
          <w:szCs w:val="22"/>
        </w:rPr>
      </w:pPr>
      <w:r w:rsidRPr="00DF6354">
        <w:rPr>
          <w:rFonts w:ascii="Calibri" w:hAnsi="Calibri" w:cs="Calibri"/>
        </w:rPr>
        <w:t xml:space="preserve">Gütesiegel </w:t>
      </w:r>
      <w:r w:rsidR="007B68B9" w:rsidRPr="00DF6354">
        <w:rPr>
          <w:rFonts w:ascii="Calibri" w:hAnsi="Calibri" w:cs="Calibri"/>
        </w:rPr>
        <w:t>sollen</w:t>
      </w:r>
      <w:r w:rsidRPr="00DF6354">
        <w:rPr>
          <w:rFonts w:ascii="Calibri" w:hAnsi="Calibri" w:cs="Calibri"/>
        </w:rPr>
        <w:t xml:space="preserve"> </w:t>
      </w:r>
      <w:r w:rsidR="00EA58B3" w:rsidRPr="00DF6354">
        <w:rPr>
          <w:rFonts w:ascii="Calibri" w:hAnsi="Calibri" w:cs="Calibri"/>
        </w:rPr>
        <w:t xml:space="preserve">hier </w:t>
      </w:r>
      <w:r w:rsidRPr="00DF6354">
        <w:rPr>
          <w:rFonts w:ascii="Calibri" w:hAnsi="Calibri" w:cs="Calibri"/>
        </w:rPr>
        <w:t xml:space="preserve">einen Überblick </w:t>
      </w:r>
      <w:r w:rsidR="007B68B9" w:rsidRPr="00DF6354">
        <w:rPr>
          <w:rFonts w:ascii="Calibri" w:hAnsi="Calibri" w:cs="Calibri"/>
        </w:rPr>
        <w:t>geben und</w:t>
      </w:r>
      <w:r w:rsidRPr="00DF6354">
        <w:rPr>
          <w:rFonts w:ascii="Calibri" w:hAnsi="Calibri" w:cs="Calibri"/>
        </w:rPr>
        <w:t xml:space="preserve"> die Kaufentscheidung erleichtern, unterliegen aber selbst unterschiedlichsten Anforderungen</w:t>
      </w:r>
      <w:r w:rsidR="009019B5" w:rsidRPr="00DF6354">
        <w:rPr>
          <w:rFonts w:ascii="Calibri" w:hAnsi="Calibri" w:cs="Calibri"/>
        </w:rPr>
        <w:t xml:space="preserve"> und unterscheiden sich stark hinsichtlich der jeweiligen Schwerpunkte und Kategorien wie z.B. Umweltverträglichkeit und Sozialverträglichkeit.</w:t>
      </w:r>
      <w:r w:rsidR="00DF6354">
        <w:rPr>
          <w:rFonts w:ascii="Calibri" w:hAnsi="Calibri" w:cs="Calibri"/>
        </w:rPr>
        <w:t xml:space="preserve"> </w:t>
      </w:r>
      <w:r w:rsidR="009E2832" w:rsidRPr="00DF6354">
        <w:rPr>
          <w:rFonts w:ascii="Calibri" w:hAnsi="Calibri" w:cs="Calibri"/>
        </w:rPr>
        <w:t xml:space="preserve">Ein direkter Vergleich von Produkten </w:t>
      </w:r>
      <w:r w:rsidR="001B524D" w:rsidRPr="00DF6354">
        <w:rPr>
          <w:rFonts w:ascii="Calibri" w:hAnsi="Calibri" w:cs="Calibri"/>
        </w:rPr>
        <w:t xml:space="preserve">anhand von Gütesiegeln </w:t>
      </w:r>
      <w:r w:rsidR="009E2832" w:rsidRPr="00DF6354">
        <w:rPr>
          <w:rFonts w:ascii="Calibri" w:hAnsi="Calibri" w:cs="Calibri"/>
        </w:rPr>
        <w:t>ist daher nur möglich, wenn die jeweiligen Modalitäten der Siegelvergabe bekannt sind.</w:t>
      </w:r>
      <w:r w:rsidR="001B524D" w:rsidRPr="00DF6354">
        <w:rPr>
          <w:rFonts w:ascii="Calibri" w:hAnsi="Calibri" w:cs="Calibri"/>
        </w:rPr>
        <w:t xml:space="preserve"> (Quelle: </w:t>
      </w:r>
      <w:hyperlink r:id="rId9" w:anchor="/sort:rating_desc" w:history="1">
        <w:r w:rsidR="001B524D" w:rsidRPr="00DF6354">
          <w:rPr>
            <w:rStyle w:val="Hyperlink"/>
            <w:rFonts w:ascii="Calibri" w:hAnsi="Calibri" w:cs="Calibri"/>
          </w:rPr>
          <w:t>https://www.siegelklarheit.de/siegelverzeichnis#/sort:rating_desc</w:t>
        </w:r>
      </w:hyperlink>
      <w:r w:rsidR="001B524D" w:rsidRPr="00DF6354">
        <w:rPr>
          <w:rFonts w:ascii="Calibri" w:hAnsi="Calibri" w:cs="Calibri"/>
        </w:rPr>
        <w:t>)</w:t>
      </w:r>
    </w:p>
    <w:p w:rsidR="005E33D7" w:rsidRPr="001B524D" w:rsidRDefault="005E33D7" w:rsidP="005E33D7">
      <w:pPr>
        <w:ind w:left="720"/>
        <w:jc w:val="left"/>
        <w:rPr>
          <w:rFonts w:ascii="Calibri" w:hAnsi="Calibri" w:cs="Calibri"/>
          <w:sz w:val="22"/>
          <w:szCs w:val="22"/>
        </w:rPr>
      </w:pPr>
    </w:p>
    <w:p w:rsidR="00C7013C" w:rsidRPr="0073754E" w:rsidRDefault="00C7013C" w:rsidP="00822DC8">
      <w:pPr>
        <w:jc w:val="left"/>
        <w:rPr>
          <w:rFonts w:ascii="Calibri" w:hAnsi="Calibri" w:cs="Calibri"/>
        </w:rPr>
      </w:pPr>
      <w:r w:rsidRPr="0073754E">
        <w:rPr>
          <w:rFonts w:ascii="Calibri" w:hAnsi="Calibri" w:cs="Calibri"/>
        </w:rPr>
        <w:t>Die folgende</w:t>
      </w:r>
      <w:r w:rsidR="004A02F5" w:rsidRPr="0073754E">
        <w:rPr>
          <w:rFonts w:ascii="Calibri" w:hAnsi="Calibri" w:cs="Calibri"/>
        </w:rPr>
        <w:t>n</w:t>
      </w:r>
      <w:r w:rsidRPr="0073754E">
        <w:rPr>
          <w:rFonts w:ascii="Calibri" w:hAnsi="Calibri" w:cs="Calibri"/>
        </w:rPr>
        <w:t xml:space="preserve"> Tabelle</w:t>
      </w:r>
      <w:r w:rsidR="004A02F5" w:rsidRPr="0073754E">
        <w:rPr>
          <w:rFonts w:ascii="Calibri" w:hAnsi="Calibri" w:cs="Calibri"/>
        </w:rPr>
        <w:t>n</w:t>
      </w:r>
      <w:r w:rsidRPr="0073754E">
        <w:rPr>
          <w:rFonts w:ascii="Calibri" w:hAnsi="Calibri" w:cs="Calibri"/>
        </w:rPr>
        <w:t xml:space="preserve"> erläuter</w:t>
      </w:r>
      <w:r w:rsidR="004A02F5" w:rsidRPr="0073754E">
        <w:rPr>
          <w:rFonts w:ascii="Calibri" w:hAnsi="Calibri" w:cs="Calibri"/>
        </w:rPr>
        <w:t>n</w:t>
      </w:r>
      <w:r w:rsidRPr="0073754E">
        <w:rPr>
          <w:rFonts w:ascii="Calibri" w:hAnsi="Calibri" w:cs="Calibri"/>
        </w:rPr>
        <w:t xml:space="preserve"> das Prinzip der Gütesiegel, um </w:t>
      </w:r>
      <w:r w:rsidR="00D63927">
        <w:rPr>
          <w:rFonts w:ascii="Calibri" w:hAnsi="Calibri" w:cs="Calibri"/>
        </w:rPr>
        <w:t>eine</w:t>
      </w:r>
      <w:r w:rsidRPr="0073754E">
        <w:rPr>
          <w:rFonts w:ascii="Calibri" w:hAnsi="Calibri" w:cs="Calibri"/>
        </w:rPr>
        <w:t xml:space="preserve"> </w:t>
      </w:r>
      <w:r w:rsidR="007B68B9" w:rsidRPr="0073754E">
        <w:rPr>
          <w:rFonts w:ascii="Calibri" w:hAnsi="Calibri" w:cs="Calibri"/>
        </w:rPr>
        <w:t>optimale</w:t>
      </w:r>
      <w:r w:rsidRPr="0073754E">
        <w:rPr>
          <w:rFonts w:ascii="Calibri" w:hAnsi="Calibri" w:cs="Calibri"/>
        </w:rPr>
        <w:t xml:space="preserve"> Kaufentscheidung zu er</w:t>
      </w:r>
      <w:r w:rsidR="00EA58B3">
        <w:rPr>
          <w:rFonts w:ascii="Calibri" w:hAnsi="Calibri" w:cs="Calibri"/>
        </w:rPr>
        <w:t>leichtern</w:t>
      </w:r>
      <w:r w:rsidRPr="0073754E">
        <w:rPr>
          <w:rFonts w:ascii="Calibri" w:hAnsi="Calibri" w:cs="Calibri"/>
        </w:rPr>
        <w:t>.</w:t>
      </w:r>
    </w:p>
    <w:p w:rsidR="00C7013C" w:rsidRPr="00D63927" w:rsidRDefault="00C7013C" w:rsidP="00822DC8">
      <w:pPr>
        <w:jc w:val="left"/>
        <w:rPr>
          <w:rFonts w:ascii="Calibri" w:hAnsi="Calibri" w:cs="Calibri"/>
          <w:i/>
        </w:rPr>
      </w:pPr>
      <w:r w:rsidRPr="00D63927">
        <w:rPr>
          <w:rFonts w:ascii="Calibri" w:hAnsi="Calibri" w:cs="Calibri"/>
          <w:i/>
        </w:rPr>
        <w:t>(Es besteht kein Anspruch auf Vollständigkeit</w:t>
      </w:r>
      <w:r w:rsidR="002F66A2" w:rsidRPr="00D63927">
        <w:rPr>
          <w:rFonts w:ascii="Calibri" w:hAnsi="Calibri" w:cs="Calibri"/>
          <w:i/>
        </w:rPr>
        <w:t>. Beispielhaft w</w:t>
      </w:r>
      <w:r w:rsidR="0041327A" w:rsidRPr="00D63927">
        <w:rPr>
          <w:rFonts w:ascii="Calibri" w:hAnsi="Calibri" w:cs="Calibri"/>
          <w:i/>
        </w:rPr>
        <w:t>ird</w:t>
      </w:r>
      <w:r w:rsidR="002F66A2" w:rsidRPr="00D63927">
        <w:rPr>
          <w:rFonts w:ascii="Calibri" w:hAnsi="Calibri" w:cs="Calibri"/>
          <w:i/>
        </w:rPr>
        <w:t xml:space="preserve"> im Folgenden </w:t>
      </w:r>
      <w:r w:rsidR="0041327A" w:rsidRPr="00D63927">
        <w:rPr>
          <w:rFonts w:ascii="Calibri" w:hAnsi="Calibri" w:cs="Calibri"/>
          <w:i/>
        </w:rPr>
        <w:t>anhand eines</w:t>
      </w:r>
      <w:r w:rsidR="002F66A2" w:rsidRPr="00D63927">
        <w:rPr>
          <w:rFonts w:ascii="Calibri" w:hAnsi="Calibri" w:cs="Calibri"/>
          <w:i/>
        </w:rPr>
        <w:t xml:space="preserve"> Siege</w:t>
      </w:r>
      <w:r w:rsidR="0024322B" w:rsidRPr="00D63927">
        <w:rPr>
          <w:rFonts w:ascii="Calibri" w:hAnsi="Calibri" w:cs="Calibri"/>
          <w:i/>
        </w:rPr>
        <w:t>l</w:t>
      </w:r>
      <w:r w:rsidR="0041327A" w:rsidRPr="00D63927">
        <w:rPr>
          <w:rFonts w:ascii="Calibri" w:hAnsi="Calibri" w:cs="Calibri"/>
          <w:i/>
        </w:rPr>
        <w:t>s das Prinzip</w:t>
      </w:r>
      <w:r w:rsidR="002F66A2" w:rsidRPr="00D63927">
        <w:rPr>
          <w:rFonts w:ascii="Calibri" w:hAnsi="Calibri" w:cs="Calibri"/>
          <w:i/>
        </w:rPr>
        <w:t xml:space="preserve"> </w:t>
      </w:r>
      <w:r w:rsidR="008D23AC" w:rsidRPr="00D63927">
        <w:rPr>
          <w:rFonts w:ascii="Calibri" w:hAnsi="Calibri" w:cs="Calibri"/>
          <w:i/>
        </w:rPr>
        <w:t>dargestellt</w:t>
      </w:r>
      <w:r w:rsidRPr="00D63927">
        <w:rPr>
          <w:rFonts w:ascii="Calibri" w:hAnsi="Calibri" w:cs="Calibri"/>
          <w:i/>
        </w:rPr>
        <w:t>).</w:t>
      </w:r>
    </w:p>
    <w:p w:rsidR="00495BCE" w:rsidRDefault="00495BCE" w:rsidP="00822DC8">
      <w:pPr>
        <w:jc w:val="left"/>
        <w:rPr>
          <w:rFonts w:ascii="Calibri" w:hAnsi="Calibri" w:cs="Calibri"/>
        </w:rPr>
      </w:pPr>
    </w:p>
    <w:p w:rsidR="00CC01E0" w:rsidRDefault="00CC01E0" w:rsidP="00822DC8">
      <w:pPr>
        <w:jc w:val="left"/>
        <w:rPr>
          <w:rFonts w:ascii="Calibri" w:hAnsi="Calibri" w:cs="Calibri"/>
        </w:rPr>
      </w:pP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4252"/>
        <w:gridCol w:w="4111"/>
        <w:gridCol w:w="3969"/>
      </w:tblGrid>
      <w:tr w:rsidR="007A15AA" w:rsidRPr="007A52C8" w:rsidTr="00E42F38">
        <w:tc>
          <w:tcPr>
            <w:tcW w:w="2978" w:type="dxa"/>
            <w:shd w:val="clear" w:color="auto" w:fill="D9D9D9"/>
          </w:tcPr>
          <w:p w:rsidR="007A15AA" w:rsidRPr="007A52C8" w:rsidRDefault="007A15AA" w:rsidP="00E42F38">
            <w:pPr>
              <w:jc w:val="left"/>
              <w:rPr>
                <w:rFonts w:ascii="Calibri" w:hAnsi="Calibri" w:cs="Calibri"/>
                <w:b/>
              </w:rPr>
            </w:pPr>
            <w:r w:rsidRPr="007A52C8">
              <w:rPr>
                <w:rFonts w:ascii="Calibri" w:hAnsi="Calibri" w:cs="Calibri"/>
                <w:b/>
              </w:rPr>
              <w:t>Gütesiegel</w:t>
            </w:r>
            <w:r>
              <w:rPr>
                <w:rFonts w:ascii="Calibri" w:hAnsi="Calibri" w:cs="Calibri"/>
                <w:b/>
              </w:rPr>
              <w:t>/Bewertung</w:t>
            </w:r>
          </w:p>
        </w:tc>
        <w:tc>
          <w:tcPr>
            <w:tcW w:w="4252" w:type="dxa"/>
            <w:shd w:val="clear" w:color="auto" w:fill="D9D9D9"/>
          </w:tcPr>
          <w:p w:rsidR="007A15AA" w:rsidRPr="007A52C8" w:rsidRDefault="007A15AA" w:rsidP="00E42F38">
            <w:pPr>
              <w:jc w:val="left"/>
              <w:rPr>
                <w:rFonts w:ascii="Calibri" w:hAnsi="Calibri" w:cs="Calibri"/>
                <w:b/>
              </w:rPr>
            </w:pPr>
            <w:r>
              <w:rPr>
                <w:rFonts w:ascii="Calibri" w:hAnsi="Calibri" w:cs="Calibri"/>
                <w:b/>
              </w:rPr>
              <w:t xml:space="preserve">Schwerpunkt </w:t>
            </w:r>
            <w:r w:rsidRPr="007A52C8">
              <w:rPr>
                <w:rFonts w:ascii="Calibri" w:hAnsi="Calibri" w:cs="Calibri"/>
                <w:b/>
              </w:rPr>
              <w:t>Kriterien</w:t>
            </w:r>
          </w:p>
        </w:tc>
        <w:tc>
          <w:tcPr>
            <w:tcW w:w="4111" w:type="dxa"/>
            <w:shd w:val="clear" w:color="auto" w:fill="D9D9D9"/>
          </w:tcPr>
          <w:p w:rsidR="007A15AA" w:rsidRPr="007A52C8" w:rsidRDefault="007A15AA" w:rsidP="00E42F38">
            <w:pPr>
              <w:jc w:val="left"/>
              <w:rPr>
                <w:rFonts w:ascii="Calibri" w:hAnsi="Calibri" w:cs="Calibri"/>
                <w:b/>
              </w:rPr>
            </w:pPr>
            <w:r>
              <w:rPr>
                <w:rFonts w:ascii="Calibri" w:hAnsi="Calibri" w:cs="Calibri"/>
                <w:b/>
              </w:rPr>
              <w:t>Siegelgeber</w:t>
            </w:r>
          </w:p>
        </w:tc>
        <w:tc>
          <w:tcPr>
            <w:tcW w:w="3969" w:type="dxa"/>
            <w:shd w:val="clear" w:color="auto" w:fill="D9D9D9"/>
          </w:tcPr>
          <w:p w:rsidR="007A15AA" w:rsidRPr="007A52C8" w:rsidRDefault="007A15AA" w:rsidP="00E42F38">
            <w:pPr>
              <w:jc w:val="left"/>
              <w:rPr>
                <w:rFonts w:ascii="Calibri" w:hAnsi="Calibri" w:cs="Calibri"/>
                <w:b/>
              </w:rPr>
            </w:pPr>
            <w:r w:rsidRPr="007A52C8">
              <w:rPr>
                <w:rFonts w:ascii="Calibri" w:hAnsi="Calibri" w:cs="Calibri"/>
                <w:b/>
              </w:rPr>
              <w:t>Bemerkungen</w:t>
            </w:r>
          </w:p>
        </w:tc>
      </w:tr>
      <w:tr w:rsidR="007A15AA" w:rsidRPr="007A52C8" w:rsidTr="00E42F38">
        <w:tc>
          <w:tcPr>
            <w:tcW w:w="2978" w:type="dxa"/>
            <w:shd w:val="clear" w:color="auto" w:fill="auto"/>
          </w:tcPr>
          <w:p w:rsidR="007A15AA" w:rsidRPr="00120999" w:rsidRDefault="007A15AA" w:rsidP="00E42F38">
            <w:pPr>
              <w:jc w:val="left"/>
              <w:rPr>
                <w:rFonts w:ascii="Calibri" w:hAnsi="Calibri" w:cs="Calibri"/>
                <w:b/>
                <w:sz w:val="22"/>
                <w:szCs w:val="22"/>
              </w:rPr>
            </w:pPr>
            <w:r w:rsidRPr="00120999">
              <w:rPr>
                <w:rFonts w:ascii="Calibri" w:hAnsi="Calibri" w:cs="Calibri"/>
                <w:b/>
                <w:sz w:val="22"/>
                <w:szCs w:val="22"/>
              </w:rPr>
              <w:t>Blauer Engel -Textilien/</w:t>
            </w:r>
          </w:p>
          <w:p w:rsidR="007A15AA" w:rsidRDefault="007A15AA" w:rsidP="00E42F38">
            <w:pPr>
              <w:jc w:val="left"/>
              <w:rPr>
                <w:rFonts w:ascii="Calibri" w:hAnsi="Calibri" w:cs="Calibri"/>
                <w:sz w:val="22"/>
                <w:szCs w:val="22"/>
              </w:rPr>
            </w:pPr>
            <w:r w:rsidRPr="00276D3B">
              <w:rPr>
                <w:rFonts w:ascii="Calibri" w:hAnsi="Calibri" w:cs="Calibri"/>
                <w:sz w:val="22"/>
                <w:szCs w:val="22"/>
              </w:rPr>
              <w:t xml:space="preserve">Sehr gute </w:t>
            </w:r>
            <w:r w:rsidR="00C115D2">
              <w:rPr>
                <w:rFonts w:ascii="Calibri" w:hAnsi="Calibri" w:cs="Calibri"/>
                <w:sz w:val="22"/>
                <w:szCs w:val="22"/>
              </w:rPr>
              <w:t>Wahl*</w:t>
            </w:r>
          </w:p>
          <w:p w:rsidR="00C115D2" w:rsidRDefault="00D317C7" w:rsidP="00E42F38">
            <w:pPr>
              <w:jc w:val="left"/>
              <w:rPr>
                <w:rFonts w:ascii="Calibri" w:hAnsi="Calibri" w:cs="Calibri"/>
              </w:rPr>
            </w:pPr>
            <w:r>
              <w:rPr>
                <w:noProof/>
              </w:rPr>
              <w:drawing>
                <wp:inline distT="0" distB="0" distL="0" distR="0">
                  <wp:extent cx="1498600" cy="1504950"/>
                  <wp:effectExtent l="0" t="0" r="0" b="0"/>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1504950"/>
                          </a:xfrm>
                          <a:prstGeom prst="rect">
                            <a:avLst/>
                          </a:prstGeom>
                          <a:noFill/>
                          <a:ln>
                            <a:noFill/>
                          </a:ln>
                        </pic:spPr>
                      </pic:pic>
                    </a:graphicData>
                  </a:graphic>
                </wp:inline>
              </w:drawing>
            </w:r>
          </w:p>
          <w:p w:rsidR="007A15AA" w:rsidRPr="00C115D2" w:rsidRDefault="007A15AA" w:rsidP="00E42F38">
            <w:pPr>
              <w:jc w:val="left"/>
              <w:rPr>
                <w:rFonts w:ascii="Calibri" w:hAnsi="Calibri" w:cs="Calibri"/>
                <w:sz w:val="22"/>
                <w:szCs w:val="22"/>
                <w:highlight w:val="cyan"/>
              </w:rPr>
            </w:pPr>
            <w:r w:rsidRPr="00C115D2">
              <w:rPr>
                <w:rFonts w:ascii="Calibri" w:hAnsi="Calibri" w:cs="Calibri"/>
                <w:sz w:val="22"/>
                <w:szCs w:val="22"/>
                <w:highlight w:val="cyan"/>
              </w:rPr>
              <w:t>Glaubwürdigkeit: 93%</w:t>
            </w:r>
          </w:p>
          <w:p w:rsidR="007A15AA" w:rsidRPr="00C115D2" w:rsidRDefault="007A15AA" w:rsidP="00E42F38">
            <w:pPr>
              <w:jc w:val="left"/>
              <w:rPr>
                <w:rFonts w:ascii="Calibri" w:hAnsi="Calibri" w:cs="Calibri"/>
                <w:sz w:val="22"/>
                <w:szCs w:val="22"/>
                <w:highlight w:val="green"/>
              </w:rPr>
            </w:pPr>
            <w:r w:rsidRPr="00C115D2">
              <w:rPr>
                <w:rFonts w:ascii="Calibri" w:hAnsi="Calibri" w:cs="Calibri"/>
                <w:sz w:val="22"/>
                <w:szCs w:val="22"/>
                <w:highlight w:val="green"/>
              </w:rPr>
              <w:t>Umweltverträglichkeit: 78%</w:t>
            </w:r>
          </w:p>
          <w:p w:rsidR="007A15AA" w:rsidRPr="007A52C8" w:rsidRDefault="007A15AA" w:rsidP="00E42F38">
            <w:pPr>
              <w:jc w:val="left"/>
              <w:rPr>
                <w:rFonts w:ascii="Calibri" w:hAnsi="Calibri" w:cs="Calibri"/>
              </w:rPr>
            </w:pPr>
            <w:r w:rsidRPr="00C115D2">
              <w:rPr>
                <w:rFonts w:ascii="Calibri" w:hAnsi="Calibri" w:cs="Calibri"/>
                <w:sz w:val="22"/>
                <w:szCs w:val="22"/>
                <w:highlight w:val="yellow"/>
              </w:rPr>
              <w:t>Sozialverträglichkeit: 39%</w:t>
            </w:r>
          </w:p>
        </w:tc>
        <w:tc>
          <w:tcPr>
            <w:tcW w:w="4252" w:type="dxa"/>
            <w:shd w:val="clear" w:color="auto" w:fill="auto"/>
          </w:tcPr>
          <w:p w:rsidR="007A15AA" w:rsidRDefault="007A15AA" w:rsidP="007A15AA">
            <w:pPr>
              <w:pStyle w:val="Listenabsatz"/>
              <w:numPr>
                <w:ilvl w:val="0"/>
                <w:numId w:val="40"/>
              </w:numPr>
              <w:suppressAutoHyphens/>
              <w:spacing w:after="0" w:line="240" w:lineRule="auto"/>
              <w:rPr>
                <w:rFonts w:cs="Calibri"/>
              </w:rPr>
            </w:pPr>
            <w:r>
              <w:rPr>
                <w:rFonts w:cs="Calibri"/>
              </w:rPr>
              <w:t xml:space="preserve">Herstellung </w:t>
            </w:r>
            <w:r w:rsidRPr="00017528">
              <w:rPr>
                <w:rFonts w:cs="Calibri"/>
              </w:rPr>
              <w:t xml:space="preserve">ohne gesundheitsgefährdende Chemikalien und unter Einhaltung hoher Umweltstandards </w:t>
            </w:r>
          </w:p>
          <w:p w:rsidR="007A15AA" w:rsidRDefault="007A15AA" w:rsidP="007A15AA">
            <w:pPr>
              <w:pStyle w:val="Listenabsatz"/>
              <w:numPr>
                <w:ilvl w:val="0"/>
                <w:numId w:val="40"/>
              </w:numPr>
              <w:suppressAutoHyphens/>
              <w:spacing w:after="0" w:line="240" w:lineRule="auto"/>
              <w:rPr>
                <w:rFonts w:cs="Calibri"/>
              </w:rPr>
            </w:pPr>
            <w:r w:rsidRPr="00017528">
              <w:rPr>
                <w:rFonts w:cs="Calibri"/>
              </w:rPr>
              <w:t xml:space="preserve">gute </w:t>
            </w:r>
            <w:r>
              <w:rPr>
                <w:rFonts w:cs="Calibri"/>
              </w:rPr>
              <w:t>G</w:t>
            </w:r>
            <w:r w:rsidRPr="00017528">
              <w:rPr>
                <w:rFonts w:cs="Calibri"/>
              </w:rPr>
              <w:t xml:space="preserve">ebrauchseigenschaften </w:t>
            </w:r>
          </w:p>
          <w:p w:rsidR="007A15AA" w:rsidRPr="00017528" w:rsidRDefault="007A15AA" w:rsidP="007A15AA">
            <w:pPr>
              <w:pStyle w:val="Listenabsatz"/>
              <w:numPr>
                <w:ilvl w:val="0"/>
                <w:numId w:val="40"/>
              </w:numPr>
              <w:suppressAutoHyphens/>
              <w:spacing w:after="0" w:line="240" w:lineRule="auto"/>
              <w:rPr>
                <w:rFonts w:cs="Calibri"/>
              </w:rPr>
            </w:pPr>
            <w:r w:rsidRPr="00017528">
              <w:rPr>
                <w:rFonts w:cs="Calibri"/>
              </w:rPr>
              <w:t>basiert auf de</w:t>
            </w:r>
            <w:r>
              <w:rPr>
                <w:rFonts w:cs="Calibri"/>
              </w:rPr>
              <w:t>n</w:t>
            </w:r>
            <w:r w:rsidRPr="00017528">
              <w:rPr>
                <w:rFonts w:cs="Calibri"/>
              </w:rPr>
              <w:t xml:space="preserve"> Vergabekriterien DE-UZ 154</w:t>
            </w:r>
          </w:p>
        </w:tc>
        <w:tc>
          <w:tcPr>
            <w:tcW w:w="4111" w:type="dxa"/>
            <w:shd w:val="clear" w:color="auto" w:fill="auto"/>
          </w:tcPr>
          <w:p w:rsidR="007A15AA" w:rsidRDefault="007A15AA" w:rsidP="007A15AA">
            <w:pPr>
              <w:pStyle w:val="Listenabsatz"/>
              <w:numPr>
                <w:ilvl w:val="0"/>
                <w:numId w:val="40"/>
              </w:numPr>
              <w:suppressAutoHyphens/>
              <w:spacing w:after="0" w:line="240" w:lineRule="auto"/>
              <w:rPr>
                <w:rFonts w:cs="Calibri"/>
              </w:rPr>
            </w:pPr>
            <w:r w:rsidRPr="00737229">
              <w:rPr>
                <w:rFonts w:cs="Calibri"/>
              </w:rPr>
              <w:t>Bundesumweltministerium</w:t>
            </w:r>
          </w:p>
          <w:p w:rsidR="007A15AA" w:rsidRDefault="007A15AA" w:rsidP="007A15AA">
            <w:pPr>
              <w:pStyle w:val="Listenabsatz"/>
              <w:numPr>
                <w:ilvl w:val="0"/>
                <w:numId w:val="40"/>
              </w:numPr>
              <w:suppressAutoHyphens/>
              <w:spacing w:after="0" w:line="240" w:lineRule="auto"/>
              <w:rPr>
                <w:rFonts w:cs="Calibri"/>
              </w:rPr>
            </w:pPr>
            <w:r w:rsidRPr="00737229">
              <w:rPr>
                <w:rFonts w:cs="Calibri"/>
              </w:rPr>
              <w:t>Umweltbundesamt stellt die Geschäftsstelle des Blauen Engels und erarbeitet die Kriterien</w:t>
            </w:r>
          </w:p>
          <w:p w:rsidR="007A15AA" w:rsidRDefault="007A15AA" w:rsidP="007A15AA">
            <w:pPr>
              <w:pStyle w:val="Listenabsatz"/>
              <w:numPr>
                <w:ilvl w:val="0"/>
                <w:numId w:val="40"/>
              </w:numPr>
              <w:suppressAutoHyphens/>
              <w:spacing w:after="0" w:line="240" w:lineRule="auto"/>
              <w:rPr>
                <w:rFonts w:cs="Calibri"/>
              </w:rPr>
            </w:pPr>
            <w:r>
              <w:rPr>
                <w:rFonts w:cs="Calibri"/>
              </w:rPr>
              <w:t xml:space="preserve">Beschluss der Kriterien durch </w:t>
            </w:r>
            <w:r w:rsidRPr="00737229">
              <w:rPr>
                <w:rFonts w:cs="Calibri"/>
              </w:rPr>
              <w:t xml:space="preserve">unabhängige Jury </w:t>
            </w:r>
          </w:p>
          <w:p w:rsidR="007A15AA" w:rsidRPr="00737229" w:rsidRDefault="007A15AA" w:rsidP="007A15AA">
            <w:pPr>
              <w:pStyle w:val="Listenabsatz"/>
              <w:numPr>
                <w:ilvl w:val="0"/>
                <w:numId w:val="40"/>
              </w:numPr>
              <w:suppressAutoHyphens/>
              <w:spacing w:after="0" w:line="240" w:lineRule="auto"/>
              <w:rPr>
                <w:rFonts w:cs="Calibri"/>
              </w:rPr>
            </w:pPr>
            <w:r>
              <w:rPr>
                <w:rFonts w:cs="Calibri"/>
              </w:rPr>
              <w:t>Vergabe durch</w:t>
            </w:r>
            <w:r w:rsidRPr="00737229">
              <w:rPr>
                <w:rFonts w:cs="Calibri"/>
              </w:rPr>
              <w:t xml:space="preserve"> RAL GmbH </w:t>
            </w:r>
            <w:r>
              <w:rPr>
                <w:rFonts w:cs="Calibri"/>
              </w:rPr>
              <w:t>(</w:t>
            </w:r>
            <w:r w:rsidRPr="00737229">
              <w:rPr>
                <w:rFonts w:cs="Calibri"/>
              </w:rPr>
              <w:t>Tochter des RAL Deutsches Institut für Gütesicherung und Kennzeichnung e.V</w:t>
            </w:r>
            <w:r>
              <w:rPr>
                <w:rFonts w:cs="Calibri"/>
              </w:rPr>
              <w:t>.)</w:t>
            </w:r>
          </w:p>
        </w:tc>
        <w:tc>
          <w:tcPr>
            <w:tcW w:w="3969" w:type="dxa"/>
            <w:shd w:val="clear" w:color="auto" w:fill="auto"/>
          </w:tcPr>
          <w:p w:rsidR="007A15AA" w:rsidRPr="00737229" w:rsidRDefault="007A15AA" w:rsidP="007A15AA">
            <w:pPr>
              <w:pStyle w:val="Listenabsatz"/>
              <w:numPr>
                <w:ilvl w:val="0"/>
                <w:numId w:val="40"/>
              </w:numPr>
              <w:spacing w:after="0" w:line="240" w:lineRule="auto"/>
              <w:rPr>
                <w:rFonts w:cs="Calibri"/>
              </w:rPr>
            </w:pPr>
            <w:r w:rsidRPr="00737229">
              <w:rPr>
                <w:rFonts w:cs="Calibri"/>
                <w:lang w:eastAsia="de-DE"/>
              </w:rPr>
              <w:t xml:space="preserve">Anforderungen an den gesamten Produktionsweg </w:t>
            </w:r>
          </w:p>
          <w:p w:rsidR="007A15AA" w:rsidRPr="00737229" w:rsidRDefault="007A15AA" w:rsidP="007A15AA">
            <w:pPr>
              <w:pStyle w:val="Listenabsatz"/>
              <w:numPr>
                <w:ilvl w:val="0"/>
                <w:numId w:val="40"/>
              </w:numPr>
              <w:spacing w:after="0" w:line="240" w:lineRule="auto"/>
              <w:rPr>
                <w:rFonts w:cs="Calibri"/>
              </w:rPr>
            </w:pPr>
            <w:r>
              <w:rPr>
                <w:rFonts w:cs="Calibri"/>
                <w:lang w:eastAsia="de-DE"/>
              </w:rPr>
              <w:t xml:space="preserve">Deckt </w:t>
            </w:r>
            <w:r w:rsidRPr="00737229">
              <w:rPr>
                <w:rFonts w:cs="Calibri"/>
                <w:lang w:eastAsia="de-DE"/>
              </w:rPr>
              <w:t>sowohl Natur- als auch Kunstfasertextilien ab</w:t>
            </w:r>
          </w:p>
          <w:p w:rsidR="007A15AA" w:rsidRPr="00737229" w:rsidRDefault="007A15AA" w:rsidP="007A15AA">
            <w:pPr>
              <w:pStyle w:val="Listenabsatz"/>
              <w:numPr>
                <w:ilvl w:val="0"/>
                <w:numId w:val="40"/>
              </w:numPr>
              <w:spacing w:after="0" w:line="240" w:lineRule="auto"/>
              <w:rPr>
                <w:rFonts w:cs="Calibri"/>
              </w:rPr>
            </w:pPr>
            <w:r w:rsidRPr="00737229">
              <w:rPr>
                <w:rFonts w:cs="Calibri"/>
                <w:lang w:eastAsia="de-DE"/>
              </w:rPr>
              <w:t xml:space="preserve">Alle </w:t>
            </w:r>
            <w:r>
              <w:rPr>
                <w:rFonts w:cs="Calibri"/>
                <w:lang w:eastAsia="de-DE"/>
              </w:rPr>
              <w:t>A</w:t>
            </w:r>
            <w:r w:rsidRPr="00737229">
              <w:rPr>
                <w:rFonts w:cs="Calibri"/>
                <w:lang w:eastAsia="de-DE"/>
              </w:rPr>
              <w:t>nforderungen müssen unmittelbar erfüllt werden</w:t>
            </w:r>
          </w:p>
        </w:tc>
      </w:tr>
      <w:tr w:rsidR="007A15AA" w:rsidRPr="007A52C8" w:rsidTr="007A15AA">
        <w:tc>
          <w:tcPr>
            <w:tcW w:w="2978" w:type="dxa"/>
            <w:shd w:val="clear" w:color="auto" w:fill="D9D9D9"/>
          </w:tcPr>
          <w:p w:rsidR="007A15AA" w:rsidRPr="004C4357" w:rsidRDefault="007A15AA" w:rsidP="00E42F38">
            <w:pPr>
              <w:jc w:val="left"/>
              <w:rPr>
                <w:rFonts w:ascii="Calibri" w:hAnsi="Calibri" w:cs="Calibri"/>
                <w:b/>
              </w:rPr>
            </w:pPr>
            <w:r w:rsidRPr="004C4357">
              <w:rPr>
                <w:rFonts w:ascii="Calibri" w:hAnsi="Calibri" w:cs="Calibri"/>
                <w:b/>
              </w:rPr>
              <w:lastRenderedPageBreak/>
              <w:t>Mindestanforderungen</w:t>
            </w:r>
          </w:p>
        </w:tc>
        <w:tc>
          <w:tcPr>
            <w:tcW w:w="4252" w:type="dxa"/>
            <w:shd w:val="clear" w:color="auto" w:fill="00B0F0"/>
          </w:tcPr>
          <w:p w:rsidR="007A15AA" w:rsidRPr="004C4357" w:rsidRDefault="007A15AA" w:rsidP="00E42F38">
            <w:pPr>
              <w:rPr>
                <w:rFonts w:ascii="Calibri" w:hAnsi="Calibri" w:cs="Calibri"/>
                <w:sz w:val="22"/>
                <w:szCs w:val="22"/>
              </w:rPr>
            </w:pPr>
            <w:r w:rsidRPr="004C4357">
              <w:rPr>
                <w:rFonts w:ascii="Calibri" w:hAnsi="Calibri" w:cs="Calibri"/>
                <w:b/>
              </w:rPr>
              <w:t>Kategorie Glaubwürdigkeit</w:t>
            </w:r>
          </w:p>
        </w:tc>
        <w:tc>
          <w:tcPr>
            <w:tcW w:w="4111" w:type="dxa"/>
            <w:shd w:val="clear" w:color="auto" w:fill="92D050"/>
          </w:tcPr>
          <w:p w:rsidR="007A15AA" w:rsidRPr="004C4357" w:rsidRDefault="007A15AA" w:rsidP="00E42F38">
            <w:pPr>
              <w:jc w:val="left"/>
              <w:rPr>
                <w:rFonts w:ascii="Calibri" w:hAnsi="Calibri" w:cs="Calibri"/>
                <w:sz w:val="22"/>
                <w:szCs w:val="22"/>
              </w:rPr>
            </w:pPr>
            <w:r w:rsidRPr="004C4357">
              <w:rPr>
                <w:rFonts w:ascii="Calibri" w:hAnsi="Calibri" w:cs="Calibri"/>
                <w:b/>
              </w:rPr>
              <w:t>Kategorie Umweltverträglichkeit</w:t>
            </w:r>
          </w:p>
        </w:tc>
        <w:tc>
          <w:tcPr>
            <w:tcW w:w="3969" w:type="dxa"/>
            <w:shd w:val="clear" w:color="auto" w:fill="FFFF00"/>
          </w:tcPr>
          <w:p w:rsidR="007A15AA" w:rsidRPr="004C4357" w:rsidRDefault="007A15AA" w:rsidP="00E42F38">
            <w:pPr>
              <w:suppressAutoHyphens w:val="0"/>
              <w:jc w:val="left"/>
              <w:rPr>
                <w:rFonts w:ascii="Calibri" w:hAnsi="Calibri" w:cs="Calibri"/>
                <w:kern w:val="0"/>
                <w:sz w:val="22"/>
                <w:szCs w:val="22"/>
                <w:lang w:eastAsia="de-DE"/>
              </w:rPr>
            </w:pPr>
            <w:r>
              <w:rPr>
                <w:rFonts w:ascii="Calibri" w:hAnsi="Calibri" w:cs="Calibri"/>
                <w:b/>
              </w:rPr>
              <w:t xml:space="preserve">Kategorie </w:t>
            </w:r>
            <w:r w:rsidRPr="004C4357">
              <w:rPr>
                <w:rFonts w:ascii="Calibri" w:hAnsi="Calibri" w:cs="Calibri"/>
                <w:b/>
              </w:rPr>
              <w:t>Sozialverträglichkeit</w:t>
            </w:r>
          </w:p>
        </w:tc>
      </w:tr>
      <w:tr w:rsidR="007A15AA" w:rsidRPr="007A52C8" w:rsidTr="00E42F38">
        <w:tc>
          <w:tcPr>
            <w:tcW w:w="2978" w:type="dxa"/>
            <w:shd w:val="clear" w:color="auto" w:fill="auto"/>
          </w:tcPr>
          <w:p w:rsidR="007A15AA" w:rsidRPr="00276D3B" w:rsidRDefault="007A15AA" w:rsidP="00E42F38">
            <w:pPr>
              <w:jc w:val="left"/>
              <w:rPr>
                <w:rFonts w:ascii="Calibri" w:hAnsi="Calibri" w:cs="Calibri"/>
                <w:sz w:val="22"/>
                <w:szCs w:val="22"/>
              </w:rPr>
            </w:pPr>
          </w:p>
        </w:tc>
        <w:tc>
          <w:tcPr>
            <w:tcW w:w="4252" w:type="dxa"/>
            <w:shd w:val="clear" w:color="auto" w:fill="auto"/>
          </w:tcPr>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Öffentliche Konsultation des Standards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Verfügbarkeit des Standardsetzungsprozesses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Regelmäßige Überprüfung des Standards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Einheitliche Auslegung des Standards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Liste akkreditierter/anerkannter Prüforganisationen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Nachbesserungsverfahren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Beschwerdemechanismus der Prüforganisationen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Festgelegte Gültigkeitsdauer des Zertifikats/der Lizenz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Klarheit des Claims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Rechtlicher Status des Systems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Informationen zu finanziellen Quellen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Berücksichtigung von Feedback der Interessengruppen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Dokumentierte Methodik der Konformitätsprüfung </w:t>
            </w:r>
          </w:p>
          <w:p w:rsidR="007A15AA" w:rsidRPr="007A15AA" w:rsidRDefault="007A15AA" w:rsidP="007A15AA">
            <w:pPr>
              <w:pStyle w:val="Listenabsatz"/>
              <w:numPr>
                <w:ilvl w:val="0"/>
                <w:numId w:val="42"/>
              </w:numPr>
              <w:spacing w:after="0" w:line="240" w:lineRule="auto"/>
              <w:rPr>
                <w:rFonts w:cs="Calibri"/>
                <w:lang w:eastAsia="de-DE"/>
              </w:rPr>
            </w:pPr>
            <w:r w:rsidRPr="007A15AA">
              <w:rPr>
                <w:rFonts w:cs="Calibri"/>
                <w:lang w:eastAsia="de-DE"/>
              </w:rPr>
              <w:t xml:space="preserve">Art der Konformitätsprüfung </w:t>
            </w:r>
          </w:p>
          <w:p w:rsidR="007A15AA" w:rsidRPr="004C4357" w:rsidRDefault="007A15AA" w:rsidP="007A15AA">
            <w:pPr>
              <w:pStyle w:val="Listenabsatz"/>
              <w:numPr>
                <w:ilvl w:val="0"/>
                <w:numId w:val="42"/>
              </w:numPr>
              <w:spacing w:after="0" w:line="240" w:lineRule="auto"/>
              <w:rPr>
                <w:rFonts w:cs="Calibri"/>
              </w:rPr>
            </w:pPr>
            <w:r w:rsidRPr="007A15AA">
              <w:rPr>
                <w:rFonts w:cs="Calibri"/>
                <w:lang w:eastAsia="de-DE"/>
              </w:rPr>
              <w:t xml:space="preserve">Vorgaben für den Umgang mit Claims </w:t>
            </w:r>
          </w:p>
        </w:tc>
        <w:tc>
          <w:tcPr>
            <w:tcW w:w="4111" w:type="dxa"/>
            <w:shd w:val="clear" w:color="auto" w:fill="auto"/>
          </w:tcPr>
          <w:p w:rsidR="007A15AA" w:rsidRPr="007A15AA" w:rsidRDefault="007A15AA" w:rsidP="007A15AA">
            <w:pPr>
              <w:pStyle w:val="Listenabsatz"/>
              <w:numPr>
                <w:ilvl w:val="0"/>
                <w:numId w:val="41"/>
              </w:numPr>
              <w:spacing w:after="0" w:line="240" w:lineRule="auto"/>
              <w:rPr>
                <w:rFonts w:cs="Calibri"/>
                <w:lang w:eastAsia="de-DE"/>
              </w:rPr>
            </w:pPr>
            <w:r w:rsidRPr="007A15AA">
              <w:rPr>
                <w:rFonts w:cs="Calibri"/>
                <w:lang w:eastAsia="de-DE"/>
              </w:rPr>
              <w:t xml:space="preserve">Verbot von umweltschädlichen Chemikalien </w:t>
            </w:r>
          </w:p>
          <w:p w:rsidR="007A15AA" w:rsidRPr="007A15AA" w:rsidRDefault="007A15AA" w:rsidP="007A15AA">
            <w:pPr>
              <w:pStyle w:val="Listenabsatz"/>
              <w:numPr>
                <w:ilvl w:val="0"/>
                <w:numId w:val="41"/>
              </w:numPr>
              <w:spacing w:after="0" w:line="240" w:lineRule="auto"/>
              <w:rPr>
                <w:rFonts w:cs="Calibri"/>
                <w:lang w:eastAsia="de-DE"/>
              </w:rPr>
            </w:pPr>
            <w:r w:rsidRPr="007A15AA">
              <w:rPr>
                <w:rFonts w:cs="Calibri"/>
                <w:lang w:eastAsia="de-DE"/>
              </w:rPr>
              <w:t xml:space="preserve">Grenzwerte für Abwasserparameter (grundlegend) </w:t>
            </w:r>
          </w:p>
          <w:p w:rsidR="007A15AA" w:rsidRPr="007A15AA" w:rsidRDefault="007A15AA" w:rsidP="007A15AA">
            <w:pPr>
              <w:pStyle w:val="Listenabsatz"/>
              <w:numPr>
                <w:ilvl w:val="0"/>
                <w:numId w:val="41"/>
              </w:numPr>
              <w:spacing w:after="0" w:line="240" w:lineRule="auto"/>
              <w:rPr>
                <w:rFonts w:cs="Calibri"/>
                <w:lang w:eastAsia="de-DE"/>
              </w:rPr>
            </w:pPr>
            <w:r w:rsidRPr="007A15AA">
              <w:rPr>
                <w:rFonts w:cs="Calibri"/>
                <w:lang w:eastAsia="de-DE"/>
              </w:rPr>
              <w:t xml:space="preserve">Verbot von gesundheitsschädlichen Chemikalien - Textil </w:t>
            </w:r>
          </w:p>
          <w:p w:rsidR="007A15AA" w:rsidRPr="007A15AA" w:rsidRDefault="007A15AA" w:rsidP="007A15AA">
            <w:pPr>
              <w:pStyle w:val="Listenabsatz"/>
              <w:numPr>
                <w:ilvl w:val="0"/>
                <w:numId w:val="41"/>
              </w:numPr>
              <w:spacing w:after="0" w:line="240" w:lineRule="auto"/>
              <w:rPr>
                <w:rFonts w:cs="Calibri"/>
                <w:lang w:eastAsia="de-DE"/>
              </w:rPr>
            </w:pPr>
            <w:r w:rsidRPr="007A15AA">
              <w:rPr>
                <w:rFonts w:cs="Calibri"/>
                <w:lang w:eastAsia="de-DE"/>
              </w:rPr>
              <w:t xml:space="preserve">Gefährliche Chemikalien - besonders besorgniserregende Stoffe laut REACH </w:t>
            </w:r>
          </w:p>
          <w:p w:rsidR="007A15AA" w:rsidRPr="007A15AA" w:rsidRDefault="007A15AA" w:rsidP="007A15AA">
            <w:pPr>
              <w:pStyle w:val="Listenabsatz"/>
              <w:numPr>
                <w:ilvl w:val="0"/>
                <w:numId w:val="41"/>
              </w:numPr>
              <w:spacing w:after="0" w:line="240" w:lineRule="auto"/>
              <w:rPr>
                <w:rFonts w:cs="Calibri"/>
                <w:lang w:eastAsia="de-DE"/>
              </w:rPr>
            </w:pPr>
            <w:r w:rsidRPr="007A15AA">
              <w:rPr>
                <w:rFonts w:cs="Calibri"/>
                <w:lang w:eastAsia="de-DE"/>
              </w:rPr>
              <w:t xml:space="preserve">Grenzwerte für Chemikalienrückstände </w:t>
            </w:r>
          </w:p>
          <w:p w:rsidR="007A15AA" w:rsidRPr="007A15AA" w:rsidRDefault="007A15AA" w:rsidP="007A15AA">
            <w:pPr>
              <w:pStyle w:val="Listenabsatz"/>
              <w:numPr>
                <w:ilvl w:val="0"/>
                <w:numId w:val="41"/>
              </w:numPr>
              <w:spacing w:after="0" w:line="240" w:lineRule="auto"/>
              <w:rPr>
                <w:rFonts w:cs="Calibri"/>
                <w:lang w:eastAsia="de-DE"/>
              </w:rPr>
            </w:pPr>
            <w:r w:rsidRPr="007A15AA">
              <w:rPr>
                <w:rFonts w:cs="Calibri"/>
                <w:lang w:eastAsia="de-DE"/>
              </w:rPr>
              <w:t xml:space="preserve">Vorgaben für die Produktion von Naturfasern </w:t>
            </w:r>
          </w:p>
          <w:p w:rsidR="007A15AA" w:rsidRPr="004C4357" w:rsidRDefault="007A15AA" w:rsidP="00E42F38">
            <w:pPr>
              <w:ind w:left="720"/>
              <w:jc w:val="left"/>
              <w:rPr>
                <w:rFonts w:ascii="Calibri" w:hAnsi="Calibri" w:cs="Calibri"/>
                <w:sz w:val="22"/>
                <w:szCs w:val="22"/>
              </w:rPr>
            </w:pPr>
          </w:p>
        </w:tc>
        <w:tc>
          <w:tcPr>
            <w:tcW w:w="3969" w:type="dxa"/>
            <w:shd w:val="clear" w:color="auto" w:fill="auto"/>
          </w:tcPr>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Verbot und Abschaffung von Zwangsarbeit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Verbot von Kinderarbeit (Mindestalter/ILO 138)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Vereinigungsfreiheit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Kollektivverhandlungen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Verbot der schlimmsten Formen von Kinderarbeit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Gleiche Entlohnung (Herstellungsphase)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Verbot von Diskriminierung (Herstellungsphase)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Gesundheit und Sicherheit am Arbeitsplatz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Rechte und Leistungen für Subunternehmer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Arbeitsverträge </w:t>
            </w:r>
          </w:p>
          <w:p w:rsidR="007A15AA" w:rsidRPr="007A15AA" w:rsidRDefault="007A15AA" w:rsidP="007A15AA">
            <w:pPr>
              <w:pStyle w:val="Listenabsatz"/>
              <w:numPr>
                <w:ilvl w:val="0"/>
                <w:numId w:val="40"/>
              </w:numPr>
              <w:spacing w:after="0" w:line="240" w:lineRule="auto"/>
              <w:rPr>
                <w:rFonts w:cs="Calibri"/>
                <w:lang w:eastAsia="de-DE"/>
              </w:rPr>
            </w:pPr>
            <w:r w:rsidRPr="007A15AA">
              <w:rPr>
                <w:rFonts w:cs="Calibri"/>
                <w:lang w:eastAsia="de-DE"/>
              </w:rPr>
              <w:t xml:space="preserve">Arbeitszeiten (Herstellungsphase) </w:t>
            </w:r>
          </w:p>
          <w:p w:rsidR="007A15AA" w:rsidRPr="00737229" w:rsidRDefault="007A15AA" w:rsidP="00E42F38">
            <w:pPr>
              <w:pStyle w:val="Listenabsatz"/>
              <w:rPr>
                <w:rFonts w:cs="Calibri"/>
                <w:lang w:eastAsia="de-DE"/>
              </w:rPr>
            </w:pPr>
          </w:p>
        </w:tc>
      </w:tr>
    </w:tbl>
    <w:p w:rsidR="007A15AA" w:rsidRPr="007A15AA" w:rsidRDefault="007A15AA" w:rsidP="007A15AA">
      <w:pPr>
        <w:suppressAutoHyphens w:val="0"/>
        <w:jc w:val="left"/>
        <w:rPr>
          <w:rFonts w:ascii="Calibri" w:hAnsi="Calibri" w:cs="Calibri"/>
          <w:kern w:val="0"/>
          <w:sz w:val="18"/>
          <w:szCs w:val="18"/>
          <w:lang w:eastAsia="de-DE"/>
        </w:rPr>
      </w:pPr>
      <w:r w:rsidRPr="007A15AA">
        <w:rPr>
          <w:rFonts w:ascii="Calibri" w:hAnsi="Calibri" w:cs="Calibri"/>
          <w:sz w:val="18"/>
          <w:szCs w:val="18"/>
        </w:rPr>
        <w:t xml:space="preserve">* </w:t>
      </w:r>
      <w:r w:rsidRPr="007A15AA">
        <w:rPr>
          <w:rFonts w:ascii="Calibri" w:hAnsi="Calibri" w:cs="Calibri"/>
          <w:b/>
          <w:bCs/>
          <w:kern w:val="0"/>
          <w:sz w:val="18"/>
          <w:szCs w:val="18"/>
          <w:lang w:eastAsia="de-DE"/>
        </w:rPr>
        <w:t xml:space="preserve">Siegel in der Produktgruppe Textilien werden anders dargestellt. </w:t>
      </w:r>
      <w:r w:rsidRPr="007A15AA">
        <w:rPr>
          <w:rFonts w:ascii="Calibri" w:hAnsi="Calibri" w:cs="Calibri"/>
          <w:kern w:val="0"/>
          <w:sz w:val="18"/>
          <w:szCs w:val="18"/>
          <w:lang w:eastAsia="de-DE"/>
        </w:rPr>
        <w:t>Grund dafür ist die zeitliche Überschneidung bei der Überarbeitung der Methodik und der Mindestanforderungen für die Produktgruppe Textil, die erst Mitte 2021 abgeschlossen wurde. Um bereits bewerteten Siegeln ausreichend Zeit für mögliche Anpassungen an die neuen Mindestanforderungen zu gewähren, werden vorerst weiterhin die alten Mindestanforderungen auf Siegelklarheit angewandt. Diese konnten jedoch aus technischen Gründen nicht in die neue Methodik überführt werden. Mit Anwendung der neuen Mindestanforderungen Mitte 2022 werden dann auch die bewerten Textilsiegel einheitlich zu anderen Siegeln dargestellt. </w:t>
      </w:r>
    </w:p>
    <w:p w:rsidR="007A15AA" w:rsidRPr="007A15AA" w:rsidRDefault="007A15AA" w:rsidP="007A15AA">
      <w:pPr>
        <w:suppressAutoHyphens w:val="0"/>
        <w:jc w:val="left"/>
        <w:rPr>
          <w:rFonts w:ascii="Calibri" w:hAnsi="Calibri" w:cs="Calibri"/>
          <w:kern w:val="0"/>
          <w:sz w:val="18"/>
          <w:szCs w:val="18"/>
          <w:lang w:eastAsia="de-DE"/>
        </w:rPr>
      </w:pPr>
    </w:p>
    <w:p w:rsidR="007A15AA" w:rsidRDefault="007A15AA" w:rsidP="007A15AA"/>
    <w:p w:rsidR="0073754E" w:rsidRDefault="0073754E" w:rsidP="007A15AA"/>
    <w:p w:rsidR="007E1B6F" w:rsidRDefault="007C2098" w:rsidP="007A15AA">
      <w:r w:rsidRPr="007E1B6F">
        <w:rPr>
          <w:b/>
        </w:rPr>
        <w:t>Weitere</w:t>
      </w:r>
      <w:r w:rsidR="008A2E68">
        <w:rPr>
          <w:b/>
        </w:rPr>
        <w:t xml:space="preserve">, nach oben genannten Kriterien </w:t>
      </w:r>
      <w:r w:rsidR="00A76CF9">
        <w:rPr>
          <w:b/>
        </w:rPr>
        <w:t xml:space="preserve">und Kategorien </w:t>
      </w:r>
      <w:r w:rsidR="008A2E68">
        <w:rPr>
          <w:b/>
        </w:rPr>
        <w:t>bewertete</w:t>
      </w:r>
      <w:r>
        <w:rPr>
          <w:b/>
        </w:rPr>
        <w:t xml:space="preserve"> </w:t>
      </w:r>
      <w:r w:rsidRPr="007E1B6F">
        <w:rPr>
          <w:b/>
        </w:rPr>
        <w:t>Siegel</w:t>
      </w:r>
      <w:r w:rsidR="0041327A">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9"/>
        <w:gridCol w:w="4759"/>
        <w:gridCol w:w="4759"/>
      </w:tblGrid>
      <w:tr w:rsidR="0041327A" w:rsidTr="007A15AA">
        <w:tc>
          <w:tcPr>
            <w:tcW w:w="4759" w:type="dxa"/>
            <w:shd w:val="clear" w:color="auto" w:fill="auto"/>
          </w:tcPr>
          <w:p w:rsidR="0041327A" w:rsidRPr="00D36C74" w:rsidRDefault="0041327A" w:rsidP="0041327A">
            <w:pPr>
              <w:jc w:val="left"/>
              <w:rPr>
                <w:rFonts w:ascii="Calibri" w:hAnsi="Calibri" w:cs="Calibri"/>
                <w:b/>
                <w:sz w:val="20"/>
                <w:szCs w:val="20"/>
              </w:rPr>
            </w:pPr>
            <w:proofErr w:type="spellStart"/>
            <w:r w:rsidRPr="00D36C74">
              <w:rPr>
                <w:rFonts w:ascii="Calibri" w:hAnsi="Calibri" w:cs="Calibri"/>
                <w:b/>
                <w:sz w:val="20"/>
                <w:szCs w:val="20"/>
              </w:rPr>
              <w:t>Ecolabel</w:t>
            </w:r>
            <w:proofErr w:type="spellEnd"/>
            <w:r w:rsidRPr="00D36C74">
              <w:rPr>
                <w:rFonts w:ascii="Calibri" w:hAnsi="Calibri" w:cs="Calibri"/>
                <w:b/>
                <w:sz w:val="20"/>
                <w:szCs w:val="20"/>
              </w:rPr>
              <w:t xml:space="preserve"> -Textilien/</w:t>
            </w:r>
          </w:p>
          <w:p w:rsidR="0041327A" w:rsidRPr="00D36C74" w:rsidRDefault="0041327A" w:rsidP="0041327A">
            <w:pPr>
              <w:jc w:val="left"/>
              <w:rPr>
                <w:rFonts w:ascii="Calibri" w:hAnsi="Calibri" w:cs="Calibri"/>
                <w:noProof/>
                <w:sz w:val="20"/>
                <w:szCs w:val="20"/>
              </w:rPr>
            </w:pPr>
            <w:r w:rsidRPr="00D36C74">
              <w:rPr>
                <w:rFonts w:ascii="Calibri" w:hAnsi="Calibri" w:cs="Calibri"/>
                <w:sz w:val="20"/>
                <w:szCs w:val="20"/>
              </w:rPr>
              <w:t>Sehr gute Wahl*</w:t>
            </w:r>
          </w:p>
          <w:p w:rsidR="0041327A" w:rsidRPr="00D36C74" w:rsidRDefault="00D317C7" w:rsidP="0041327A">
            <w:pPr>
              <w:jc w:val="left"/>
              <w:rPr>
                <w:rFonts w:ascii="Calibri" w:hAnsi="Calibri" w:cs="Calibri"/>
                <w:sz w:val="20"/>
                <w:szCs w:val="20"/>
              </w:rPr>
            </w:pPr>
            <w:r w:rsidRPr="00D36C74">
              <w:rPr>
                <w:rFonts w:ascii="Calibri" w:hAnsi="Calibri" w:cs="Calibri"/>
                <w:noProof/>
                <w:sz w:val="20"/>
                <w:szCs w:val="20"/>
              </w:rPr>
              <w:drawing>
                <wp:inline distT="0" distB="0" distL="0" distR="0">
                  <wp:extent cx="1739900" cy="1765300"/>
                  <wp:effectExtent l="0" t="0" r="0" b="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9900" cy="1765300"/>
                          </a:xfrm>
                          <a:prstGeom prst="rect">
                            <a:avLst/>
                          </a:prstGeom>
                          <a:noFill/>
                          <a:ln>
                            <a:noFill/>
                          </a:ln>
                        </pic:spPr>
                      </pic:pic>
                    </a:graphicData>
                  </a:graphic>
                </wp:inline>
              </w:drawing>
            </w:r>
          </w:p>
          <w:p w:rsidR="0041327A" w:rsidRPr="00D36C74" w:rsidRDefault="0041327A" w:rsidP="0041327A">
            <w:pPr>
              <w:jc w:val="left"/>
              <w:rPr>
                <w:rFonts w:ascii="Calibri" w:hAnsi="Calibri" w:cs="Calibri"/>
                <w:sz w:val="20"/>
                <w:szCs w:val="20"/>
                <w:highlight w:val="cyan"/>
              </w:rPr>
            </w:pPr>
            <w:r w:rsidRPr="00D36C74">
              <w:rPr>
                <w:rFonts w:ascii="Calibri" w:hAnsi="Calibri" w:cs="Calibri"/>
                <w:sz w:val="20"/>
                <w:szCs w:val="20"/>
                <w:highlight w:val="cyan"/>
              </w:rPr>
              <w:t>Glaubwürdigkeit: 92%</w:t>
            </w:r>
          </w:p>
          <w:p w:rsidR="0041327A" w:rsidRPr="00D36C74" w:rsidRDefault="0041327A" w:rsidP="0041327A">
            <w:pPr>
              <w:jc w:val="left"/>
              <w:rPr>
                <w:rFonts w:ascii="Calibri" w:hAnsi="Calibri" w:cs="Calibri"/>
                <w:sz w:val="20"/>
                <w:szCs w:val="20"/>
                <w:highlight w:val="green"/>
              </w:rPr>
            </w:pPr>
            <w:r w:rsidRPr="00D36C74">
              <w:rPr>
                <w:rFonts w:ascii="Calibri" w:hAnsi="Calibri" w:cs="Calibri"/>
                <w:sz w:val="20"/>
                <w:szCs w:val="20"/>
                <w:highlight w:val="green"/>
              </w:rPr>
              <w:t>Umweltverträglichkeit: 73%</w:t>
            </w:r>
          </w:p>
          <w:p w:rsidR="0041327A" w:rsidRPr="00D36C74" w:rsidRDefault="0041327A" w:rsidP="005E33D7">
            <w:pPr>
              <w:rPr>
                <w:rFonts w:ascii="Calibri" w:hAnsi="Calibri" w:cs="Calibri"/>
                <w:b/>
                <w:sz w:val="20"/>
                <w:szCs w:val="20"/>
              </w:rPr>
            </w:pPr>
            <w:r w:rsidRPr="00D36C74">
              <w:rPr>
                <w:rFonts w:ascii="Calibri" w:hAnsi="Calibri" w:cs="Calibri"/>
                <w:sz w:val="20"/>
                <w:szCs w:val="20"/>
                <w:highlight w:val="yellow"/>
              </w:rPr>
              <w:t>Sozialverträglichkeit: 32%</w:t>
            </w:r>
          </w:p>
        </w:tc>
        <w:tc>
          <w:tcPr>
            <w:tcW w:w="4759" w:type="dxa"/>
            <w:shd w:val="clear" w:color="auto" w:fill="auto"/>
          </w:tcPr>
          <w:p w:rsidR="0041327A" w:rsidRPr="00D36C74" w:rsidRDefault="0041327A" w:rsidP="0041327A">
            <w:pPr>
              <w:jc w:val="left"/>
              <w:rPr>
                <w:rFonts w:ascii="Calibri" w:hAnsi="Calibri" w:cs="Calibri"/>
                <w:b/>
                <w:sz w:val="20"/>
                <w:szCs w:val="20"/>
              </w:rPr>
            </w:pPr>
            <w:r w:rsidRPr="00D36C74">
              <w:rPr>
                <w:rFonts w:ascii="Calibri" w:hAnsi="Calibri" w:cs="Calibri"/>
                <w:b/>
                <w:sz w:val="20"/>
                <w:szCs w:val="20"/>
              </w:rPr>
              <w:t>FAIR WEAR FOUNDATION (FWF)</w:t>
            </w:r>
          </w:p>
          <w:p w:rsidR="0041327A" w:rsidRPr="00D36C74" w:rsidRDefault="0041327A" w:rsidP="0041327A">
            <w:pPr>
              <w:jc w:val="left"/>
              <w:rPr>
                <w:rFonts w:ascii="Calibri" w:hAnsi="Calibri" w:cs="Calibri"/>
                <w:noProof/>
                <w:sz w:val="20"/>
                <w:szCs w:val="20"/>
              </w:rPr>
            </w:pPr>
            <w:r w:rsidRPr="00D36C74">
              <w:rPr>
                <w:rFonts w:ascii="Calibri" w:hAnsi="Calibri" w:cs="Calibri"/>
                <w:sz w:val="20"/>
                <w:szCs w:val="20"/>
              </w:rPr>
              <w:t>Sehr gute Wahl*</w:t>
            </w:r>
          </w:p>
          <w:p w:rsidR="0041327A" w:rsidRPr="00D36C74" w:rsidRDefault="00D317C7" w:rsidP="0041327A">
            <w:pPr>
              <w:jc w:val="left"/>
              <w:rPr>
                <w:rFonts w:ascii="Calibri" w:hAnsi="Calibri" w:cs="Calibri"/>
                <w:sz w:val="20"/>
                <w:szCs w:val="20"/>
              </w:rPr>
            </w:pPr>
            <w:r w:rsidRPr="00D36C74">
              <w:rPr>
                <w:rFonts w:ascii="Calibri" w:hAnsi="Calibri" w:cs="Calibri"/>
                <w:noProof/>
                <w:sz w:val="20"/>
                <w:szCs w:val="20"/>
              </w:rPr>
              <w:drawing>
                <wp:inline distT="0" distB="0" distL="0" distR="0">
                  <wp:extent cx="1765300" cy="17589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300" cy="1758950"/>
                          </a:xfrm>
                          <a:prstGeom prst="rect">
                            <a:avLst/>
                          </a:prstGeom>
                          <a:noFill/>
                          <a:ln>
                            <a:noFill/>
                          </a:ln>
                        </pic:spPr>
                      </pic:pic>
                    </a:graphicData>
                  </a:graphic>
                </wp:inline>
              </w:drawing>
            </w:r>
          </w:p>
          <w:p w:rsidR="0041327A" w:rsidRPr="00D36C74" w:rsidRDefault="0041327A" w:rsidP="0041327A">
            <w:pPr>
              <w:jc w:val="left"/>
              <w:rPr>
                <w:rFonts w:ascii="Calibri" w:hAnsi="Calibri" w:cs="Calibri"/>
                <w:sz w:val="20"/>
                <w:szCs w:val="20"/>
                <w:highlight w:val="cyan"/>
              </w:rPr>
            </w:pPr>
            <w:r w:rsidRPr="00D36C74">
              <w:rPr>
                <w:rFonts w:ascii="Calibri" w:hAnsi="Calibri" w:cs="Calibri"/>
                <w:sz w:val="20"/>
                <w:szCs w:val="20"/>
                <w:highlight w:val="cyan"/>
              </w:rPr>
              <w:t>Glaubwürdigkeit: 90%</w:t>
            </w:r>
          </w:p>
          <w:p w:rsidR="0041327A" w:rsidRPr="00D36C74" w:rsidRDefault="0041327A" w:rsidP="0041327A">
            <w:pPr>
              <w:jc w:val="left"/>
              <w:rPr>
                <w:rFonts w:ascii="Calibri" w:hAnsi="Calibri" w:cs="Calibri"/>
                <w:sz w:val="20"/>
                <w:szCs w:val="20"/>
                <w:highlight w:val="green"/>
              </w:rPr>
            </w:pPr>
            <w:r w:rsidRPr="00D36C74">
              <w:rPr>
                <w:rFonts w:ascii="Calibri" w:hAnsi="Calibri" w:cs="Calibri"/>
                <w:sz w:val="20"/>
                <w:szCs w:val="20"/>
                <w:highlight w:val="green"/>
              </w:rPr>
              <w:t>Umweltverträglichkeit: 0%</w:t>
            </w:r>
          </w:p>
          <w:p w:rsidR="0041327A" w:rsidRPr="00D36C74" w:rsidRDefault="0041327A" w:rsidP="0041327A">
            <w:pPr>
              <w:rPr>
                <w:rFonts w:ascii="Calibri" w:hAnsi="Calibri" w:cs="Calibri"/>
                <w:b/>
                <w:sz w:val="20"/>
                <w:szCs w:val="20"/>
              </w:rPr>
            </w:pPr>
            <w:r w:rsidRPr="00D36C74">
              <w:rPr>
                <w:rFonts w:ascii="Calibri" w:hAnsi="Calibri" w:cs="Calibri"/>
                <w:sz w:val="20"/>
                <w:szCs w:val="20"/>
                <w:highlight w:val="yellow"/>
              </w:rPr>
              <w:t>Sozialverträglichkeit: 79%</w:t>
            </w:r>
          </w:p>
        </w:tc>
        <w:tc>
          <w:tcPr>
            <w:tcW w:w="4759" w:type="dxa"/>
            <w:shd w:val="clear" w:color="auto" w:fill="auto"/>
          </w:tcPr>
          <w:p w:rsidR="0041327A" w:rsidRPr="00D36C74" w:rsidRDefault="0041327A" w:rsidP="0041327A">
            <w:pPr>
              <w:rPr>
                <w:rFonts w:ascii="Calibri" w:hAnsi="Calibri" w:cs="Calibri"/>
                <w:b/>
                <w:sz w:val="20"/>
                <w:szCs w:val="20"/>
              </w:rPr>
            </w:pPr>
            <w:r w:rsidRPr="00D36C74">
              <w:rPr>
                <w:rFonts w:ascii="Calibri" w:hAnsi="Calibri" w:cs="Calibri"/>
                <w:b/>
                <w:sz w:val="20"/>
                <w:szCs w:val="20"/>
              </w:rPr>
              <w:t>Naturtextil IVN zertifiziert BEST</w:t>
            </w:r>
          </w:p>
          <w:p w:rsidR="0041327A" w:rsidRPr="00D36C74" w:rsidRDefault="0041327A" w:rsidP="0041327A">
            <w:pPr>
              <w:rPr>
                <w:rFonts w:ascii="Calibri" w:hAnsi="Calibri" w:cs="Calibri"/>
                <w:sz w:val="20"/>
                <w:szCs w:val="20"/>
              </w:rPr>
            </w:pPr>
            <w:r w:rsidRPr="00D36C74">
              <w:rPr>
                <w:rFonts w:ascii="Calibri" w:hAnsi="Calibri" w:cs="Calibri"/>
                <w:sz w:val="20"/>
                <w:szCs w:val="20"/>
              </w:rPr>
              <w:t>Sehr gute Wahl*</w:t>
            </w:r>
          </w:p>
          <w:p w:rsidR="0041327A" w:rsidRPr="00D36C74" w:rsidRDefault="00D317C7" w:rsidP="0041327A">
            <w:pPr>
              <w:rPr>
                <w:rFonts w:ascii="Calibri" w:hAnsi="Calibri" w:cs="Calibri"/>
                <w:noProof/>
                <w:sz w:val="20"/>
                <w:szCs w:val="20"/>
              </w:rPr>
            </w:pPr>
            <w:r w:rsidRPr="00D36C74">
              <w:rPr>
                <w:rFonts w:ascii="Calibri" w:hAnsi="Calibri" w:cs="Calibri"/>
                <w:noProof/>
                <w:sz w:val="20"/>
                <w:szCs w:val="20"/>
              </w:rPr>
              <w:drawing>
                <wp:inline distT="0" distB="0" distL="0" distR="0">
                  <wp:extent cx="1771650" cy="1778000"/>
                  <wp:effectExtent l="0" t="0" r="0" b="0"/>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778000"/>
                          </a:xfrm>
                          <a:prstGeom prst="rect">
                            <a:avLst/>
                          </a:prstGeom>
                          <a:noFill/>
                          <a:ln>
                            <a:noFill/>
                          </a:ln>
                        </pic:spPr>
                      </pic:pic>
                    </a:graphicData>
                  </a:graphic>
                </wp:inline>
              </w:drawing>
            </w:r>
          </w:p>
          <w:p w:rsidR="0041327A" w:rsidRPr="00D36C74" w:rsidRDefault="0041327A" w:rsidP="0041327A">
            <w:pPr>
              <w:jc w:val="left"/>
              <w:rPr>
                <w:rFonts w:ascii="Calibri" w:hAnsi="Calibri" w:cs="Calibri"/>
                <w:sz w:val="20"/>
                <w:szCs w:val="20"/>
              </w:rPr>
            </w:pPr>
            <w:r w:rsidRPr="00D36C74">
              <w:rPr>
                <w:rFonts w:ascii="Calibri" w:hAnsi="Calibri" w:cs="Calibri"/>
                <w:sz w:val="20"/>
                <w:szCs w:val="20"/>
                <w:highlight w:val="cyan"/>
              </w:rPr>
              <w:t>Glaubwürdigkeit: 82%***</w:t>
            </w:r>
          </w:p>
          <w:p w:rsidR="0041327A" w:rsidRPr="00D36C74" w:rsidRDefault="0041327A" w:rsidP="0041327A">
            <w:pPr>
              <w:jc w:val="left"/>
              <w:rPr>
                <w:rFonts w:ascii="Calibri" w:hAnsi="Calibri" w:cs="Calibri"/>
                <w:sz w:val="20"/>
                <w:szCs w:val="20"/>
                <w:highlight w:val="green"/>
              </w:rPr>
            </w:pPr>
            <w:r w:rsidRPr="00D36C74">
              <w:rPr>
                <w:rFonts w:ascii="Calibri" w:hAnsi="Calibri" w:cs="Calibri"/>
                <w:sz w:val="20"/>
                <w:szCs w:val="20"/>
                <w:highlight w:val="green"/>
              </w:rPr>
              <w:t>Umweltverträglichkeit: 96%**</w:t>
            </w:r>
          </w:p>
          <w:p w:rsidR="0041327A" w:rsidRPr="00D36C74" w:rsidRDefault="0041327A" w:rsidP="005E33D7">
            <w:pPr>
              <w:rPr>
                <w:rFonts w:ascii="Calibri" w:hAnsi="Calibri" w:cs="Calibri"/>
                <w:sz w:val="20"/>
                <w:szCs w:val="20"/>
                <w:highlight w:val="yellow"/>
              </w:rPr>
            </w:pPr>
            <w:r w:rsidRPr="00D36C74">
              <w:rPr>
                <w:rFonts w:ascii="Calibri" w:hAnsi="Calibri" w:cs="Calibri"/>
                <w:sz w:val="20"/>
                <w:szCs w:val="20"/>
                <w:highlight w:val="yellow"/>
              </w:rPr>
              <w:t>Sozialverträglichkeit: 72%***</w:t>
            </w:r>
          </w:p>
          <w:p w:rsidR="00B211B2" w:rsidRPr="00D36C74" w:rsidRDefault="00B211B2" w:rsidP="005E33D7">
            <w:pPr>
              <w:rPr>
                <w:rFonts w:ascii="Calibri" w:hAnsi="Calibri" w:cs="Calibri"/>
                <w:b/>
                <w:sz w:val="20"/>
                <w:szCs w:val="20"/>
              </w:rPr>
            </w:pPr>
          </w:p>
        </w:tc>
      </w:tr>
      <w:tr w:rsidR="00C115D2" w:rsidTr="007A15AA">
        <w:tc>
          <w:tcPr>
            <w:tcW w:w="4759" w:type="dxa"/>
            <w:shd w:val="clear" w:color="auto" w:fill="auto"/>
          </w:tcPr>
          <w:p w:rsidR="007A15AA" w:rsidRPr="00D36C74" w:rsidRDefault="007A15AA" w:rsidP="00E42F38">
            <w:pPr>
              <w:rPr>
                <w:rFonts w:ascii="Calibri" w:hAnsi="Calibri" w:cs="Calibri"/>
                <w:b/>
                <w:sz w:val="20"/>
                <w:szCs w:val="20"/>
              </w:rPr>
            </w:pPr>
            <w:r w:rsidRPr="00D36C74">
              <w:rPr>
                <w:rFonts w:ascii="Calibri" w:hAnsi="Calibri" w:cs="Calibri"/>
                <w:b/>
                <w:sz w:val="20"/>
                <w:szCs w:val="20"/>
              </w:rPr>
              <w:t>Fairtrade Cotton</w:t>
            </w:r>
          </w:p>
          <w:p w:rsidR="007A15AA" w:rsidRPr="00D36C74" w:rsidRDefault="007A15AA" w:rsidP="00E42F38">
            <w:pPr>
              <w:rPr>
                <w:rFonts w:ascii="Calibri" w:hAnsi="Calibri" w:cs="Calibri"/>
                <w:sz w:val="20"/>
                <w:szCs w:val="20"/>
              </w:rPr>
            </w:pPr>
            <w:r w:rsidRPr="00D36C74">
              <w:rPr>
                <w:rFonts w:ascii="Calibri" w:hAnsi="Calibri" w:cs="Calibri"/>
                <w:sz w:val="20"/>
                <w:szCs w:val="20"/>
              </w:rPr>
              <w:t>Sehr gute Wahl*</w:t>
            </w:r>
          </w:p>
          <w:p w:rsidR="007A15AA" w:rsidRPr="00D36C74" w:rsidRDefault="00D317C7" w:rsidP="00E42F38">
            <w:pPr>
              <w:rPr>
                <w:rFonts w:ascii="Calibri" w:hAnsi="Calibri" w:cs="Calibri"/>
                <w:sz w:val="20"/>
                <w:szCs w:val="20"/>
              </w:rPr>
            </w:pPr>
            <w:r w:rsidRPr="00D36C74">
              <w:rPr>
                <w:rFonts w:ascii="Calibri" w:hAnsi="Calibri" w:cs="Calibri"/>
                <w:noProof/>
                <w:sz w:val="20"/>
                <w:szCs w:val="20"/>
              </w:rPr>
              <w:drawing>
                <wp:inline distT="0" distB="0" distL="0" distR="0">
                  <wp:extent cx="1816100" cy="1854200"/>
                  <wp:effectExtent l="0" t="0" r="0" b="0"/>
                  <wp:docPr id="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100" cy="1854200"/>
                          </a:xfrm>
                          <a:prstGeom prst="rect">
                            <a:avLst/>
                          </a:prstGeom>
                          <a:noFill/>
                          <a:ln>
                            <a:noFill/>
                          </a:ln>
                        </pic:spPr>
                      </pic:pic>
                    </a:graphicData>
                  </a:graphic>
                </wp:inline>
              </w:drawing>
            </w:r>
          </w:p>
          <w:p w:rsidR="007A15AA" w:rsidRPr="00D36C74" w:rsidRDefault="007A15AA" w:rsidP="007A15AA">
            <w:pPr>
              <w:jc w:val="left"/>
              <w:rPr>
                <w:rFonts w:ascii="Calibri" w:hAnsi="Calibri" w:cs="Calibri"/>
                <w:sz w:val="20"/>
                <w:szCs w:val="20"/>
              </w:rPr>
            </w:pPr>
            <w:r w:rsidRPr="00D36C74">
              <w:rPr>
                <w:rFonts w:ascii="Calibri" w:hAnsi="Calibri" w:cs="Calibri"/>
                <w:sz w:val="20"/>
                <w:szCs w:val="20"/>
                <w:highlight w:val="cyan"/>
              </w:rPr>
              <w:t>Glaubwürdigkeit: 91%***</w:t>
            </w:r>
          </w:p>
          <w:p w:rsidR="007A15AA" w:rsidRPr="00D36C74" w:rsidRDefault="007A15AA" w:rsidP="007A15AA">
            <w:pPr>
              <w:jc w:val="left"/>
              <w:rPr>
                <w:rFonts w:ascii="Calibri" w:hAnsi="Calibri" w:cs="Calibri"/>
                <w:sz w:val="20"/>
                <w:szCs w:val="20"/>
                <w:highlight w:val="green"/>
              </w:rPr>
            </w:pPr>
            <w:r w:rsidRPr="00D36C74">
              <w:rPr>
                <w:rFonts w:ascii="Calibri" w:hAnsi="Calibri" w:cs="Calibri"/>
                <w:sz w:val="20"/>
                <w:szCs w:val="20"/>
                <w:highlight w:val="green"/>
              </w:rPr>
              <w:t>Umweltverträglichkeit: 56%**</w:t>
            </w:r>
          </w:p>
          <w:p w:rsidR="007A15AA" w:rsidRPr="00D36C74" w:rsidRDefault="007A15AA" w:rsidP="00E42F38">
            <w:pPr>
              <w:rPr>
                <w:rFonts w:ascii="Calibri" w:hAnsi="Calibri" w:cs="Calibri"/>
                <w:sz w:val="20"/>
                <w:szCs w:val="20"/>
              </w:rPr>
            </w:pPr>
            <w:r w:rsidRPr="00D36C74">
              <w:rPr>
                <w:rFonts w:ascii="Calibri" w:hAnsi="Calibri" w:cs="Calibri"/>
                <w:sz w:val="20"/>
                <w:szCs w:val="20"/>
                <w:highlight w:val="yellow"/>
              </w:rPr>
              <w:t>Sozialverträglichkeit: 72%***</w:t>
            </w:r>
          </w:p>
        </w:tc>
        <w:tc>
          <w:tcPr>
            <w:tcW w:w="4759" w:type="dxa"/>
            <w:shd w:val="clear" w:color="auto" w:fill="auto"/>
          </w:tcPr>
          <w:p w:rsidR="007A15AA" w:rsidRPr="00D36C74" w:rsidRDefault="007A15AA" w:rsidP="00E42F38">
            <w:pPr>
              <w:rPr>
                <w:rFonts w:ascii="Calibri" w:hAnsi="Calibri" w:cs="Calibri"/>
                <w:b/>
                <w:sz w:val="20"/>
                <w:szCs w:val="20"/>
              </w:rPr>
            </w:pPr>
            <w:r w:rsidRPr="00D36C74">
              <w:rPr>
                <w:rFonts w:ascii="Calibri" w:hAnsi="Calibri" w:cs="Calibri"/>
                <w:b/>
                <w:sz w:val="20"/>
                <w:szCs w:val="20"/>
              </w:rPr>
              <w:t xml:space="preserve">Fairtrade Textile </w:t>
            </w:r>
            <w:proofErr w:type="spellStart"/>
            <w:r w:rsidRPr="00D36C74">
              <w:rPr>
                <w:rFonts w:ascii="Calibri" w:hAnsi="Calibri" w:cs="Calibri"/>
                <w:b/>
                <w:sz w:val="20"/>
                <w:szCs w:val="20"/>
              </w:rPr>
              <w:t>Production</w:t>
            </w:r>
            <w:proofErr w:type="spellEnd"/>
          </w:p>
          <w:p w:rsidR="007A15AA" w:rsidRPr="00D36C74" w:rsidRDefault="007A15AA" w:rsidP="00E42F38">
            <w:pPr>
              <w:rPr>
                <w:rFonts w:ascii="Calibri" w:hAnsi="Calibri" w:cs="Calibri"/>
                <w:sz w:val="20"/>
                <w:szCs w:val="20"/>
              </w:rPr>
            </w:pPr>
            <w:r w:rsidRPr="00D36C74">
              <w:rPr>
                <w:rFonts w:ascii="Calibri" w:hAnsi="Calibri" w:cs="Calibri"/>
                <w:sz w:val="20"/>
                <w:szCs w:val="20"/>
              </w:rPr>
              <w:t>Sehr gute Wahl*</w:t>
            </w:r>
          </w:p>
          <w:p w:rsidR="007A15AA" w:rsidRPr="00D36C74" w:rsidRDefault="00D317C7" w:rsidP="00E42F38">
            <w:pPr>
              <w:rPr>
                <w:rFonts w:ascii="Calibri" w:hAnsi="Calibri" w:cs="Calibri"/>
                <w:sz w:val="20"/>
                <w:szCs w:val="20"/>
              </w:rPr>
            </w:pPr>
            <w:r w:rsidRPr="00D36C74">
              <w:rPr>
                <w:rFonts w:ascii="Calibri" w:hAnsi="Calibri" w:cs="Calibri"/>
                <w:noProof/>
                <w:sz w:val="20"/>
                <w:szCs w:val="20"/>
              </w:rPr>
              <w:drawing>
                <wp:inline distT="0" distB="0" distL="0" distR="0">
                  <wp:extent cx="1879600" cy="1841500"/>
                  <wp:effectExtent l="0" t="0" r="0" b="0"/>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9600" cy="1841500"/>
                          </a:xfrm>
                          <a:prstGeom prst="rect">
                            <a:avLst/>
                          </a:prstGeom>
                          <a:noFill/>
                          <a:ln>
                            <a:noFill/>
                          </a:ln>
                        </pic:spPr>
                      </pic:pic>
                    </a:graphicData>
                  </a:graphic>
                </wp:inline>
              </w:drawing>
            </w:r>
          </w:p>
          <w:p w:rsidR="007A15AA" w:rsidRPr="00D36C74" w:rsidRDefault="007A15AA" w:rsidP="007A15AA">
            <w:pPr>
              <w:jc w:val="left"/>
              <w:rPr>
                <w:rFonts w:ascii="Calibri" w:hAnsi="Calibri" w:cs="Calibri"/>
                <w:sz w:val="20"/>
                <w:szCs w:val="20"/>
              </w:rPr>
            </w:pPr>
            <w:r w:rsidRPr="00D36C74">
              <w:rPr>
                <w:rFonts w:ascii="Calibri" w:hAnsi="Calibri" w:cs="Calibri"/>
                <w:sz w:val="20"/>
                <w:szCs w:val="20"/>
                <w:highlight w:val="cyan"/>
              </w:rPr>
              <w:t>Glaubwürdigkeit: 93%***</w:t>
            </w:r>
          </w:p>
          <w:p w:rsidR="007A15AA" w:rsidRPr="00D36C74" w:rsidRDefault="007A15AA" w:rsidP="007A15AA">
            <w:pPr>
              <w:jc w:val="left"/>
              <w:rPr>
                <w:rFonts w:ascii="Calibri" w:hAnsi="Calibri" w:cs="Calibri"/>
                <w:sz w:val="20"/>
                <w:szCs w:val="20"/>
                <w:highlight w:val="green"/>
              </w:rPr>
            </w:pPr>
            <w:r w:rsidRPr="00D36C74">
              <w:rPr>
                <w:rFonts w:ascii="Calibri" w:hAnsi="Calibri" w:cs="Calibri"/>
                <w:sz w:val="20"/>
                <w:szCs w:val="20"/>
                <w:highlight w:val="green"/>
              </w:rPr>
              <w:t>Umweltverträglichkeit: 35%**</w:t>
            </w:r>
          </w:p>
          <w:p w:rsidR="007A15AA" w:rsidRPr="00D36C74" w:rsidRDefault="007A15AA" w:rsidP="00E42F38">
            <w:pPr>
              <w:rPr>
                <w:rFonts w:ascii="Calibri" w:hAnsi="Calibri" w:cs="Calibri"/>
                <w:sz w:val="20"/>
                <w:szCs w:val="20"/>
              </w:rPr>
            </w:pPr>
            <w:r w:rsidRPr="00D36C74">
              <w:rPr>
                <w:rFonts w:ascii="Calibri" w:hAnsi="Calibri" w:cs="Calibri"/>
                <w:sz w:val="20"/>
                <w:szCs w:val="20"/>
                <w:highlight w:val="yellow"/>
              </w:rPr>
              <w:t>Sozialverträglichkeit: 70%***</w:t>
            </w:r>
          </w:p>
        </w:tc>
        <w:tc>
          <w:tcPr>
            <w:tcW w:w="4759" w:type="dxa"/>
            <w:shd w:val="clear" w:color="auto" w:fill="auto"/>
          </w:tcPr>
          <w:p w:rsidR="007A15AA" w:rsidRPr="00D36C74" w:rsidRDefault="007A15AA" w:rsidP="00E42F38">
            <w:pPr>
              <w:rPr>
                <w:rFonts w:ascii="Calibri" w:hAnsi="Calibri" w:cs="Calibri"/>
                <w:b/>
                <w:sz w:val="20"/>
                <w:szCs w:val="20"/>
              </w:rPr>
            </w:pPr>
            <w:r w:rsidRPr="00D36C74">
              <w:rPr>
                <w:rFonts w:ascii="Calibri" w:hAnsi="Calibri" w:cs="Calibri"/>
                <w:b/>
                <w:sz w:val="20"/>
                <w:szCs w:val="20"/>
              </w:rPr>
              <w:t xml:space="preserve">GOTS (Global </w:t>
            </w:r>
            <w:proofErr w:type="spellStart"/>
            <w:r w:rsidRPr="00D36C74">
              <w:rPr>
                <w:rFonts w:ascii="Calibri" w:hAnsi="Calibri" w:cs="Calibri"/>
                <w:b/>
                <w:sz w:val="20"/>
                <w:szCs w:val="20"/>
              </w:rPr>
              <w:t>organic</w:t>
            </w:r>
            <w:proofErr w:type="spellEnd"/>
            <w:r w:rsidRPr="00D36C74">
              <w:rPr>
                <w:rFonts w:ascii="Calibri" w:hAnsi="Calibri" w:cs="Calibri"/>
                <w:b/>
                <w:sz w:val="20"/>
                <w:szCs w:val="20"/>
              </w:rPr>
              <w:t xml:space="preserve"> textile </w:t>
            </w:r>
            <w:proofErr w:type="spellStart"/>
            <w:r w:rsidRPr="00D36C74">
              <w:rPr>
                <w:rFonts w:ascii="Calibri" w:hAnsi="Calibri" w:cs="Calibri"/>
                <w:b/>
                <w:sz w:val="20"/>
                <w:szCs w:val="20"/>
              </w:rPr>
              <w:t>standard</w:t>
            </w:r>
            <w:proofErr w:type="spellEnd"/>
            <w:r w:rsidRPr="00D36C74">
              <w:rPr>
                <w:rFonts w:ascii="Calibri" w:hAnsi="Calibri" w:cs="Calibri"/>
                <w:b/>
                <w:sz w:val="20"/>
                <w:szCs w:val="20"/>
              </w:rPr>
              <w:t>)</w:t>
            </w:r>
          </w:p>
          <w:p w:rsidR="007A15AA" w:rsidRPr="00D36C74" w:rsidRDefault="007A15AA" w:rsidP="00E42F38">
            <w:pPr>
              <w:rPr>
                <w:rFonts w:ascii="Calibri" w:hAnsi="Calibri" w:cs="Calibri"/>
                <w:sz w:val="20"/>
                <w:szCs w:val="20"/>
              </w:rPr>
            </w:pPr>
            <w:r w:rsidRPr="00D36C74">
              <w:rPr>
                <w:rFonts w:ascii="Calibri" w:hAnsi="Calibri" w:cs="Calibri"/>
                <w:sz w:val="20"/>
                <w:szCs w:val="20"/>
              </w:rPr>
              <w:t>Sehr gute Wahl*</w:t>
            </w:r>
          </w:p>
          <w:p w:rsidR="007A15AA" w:rsidRPr="00D36C74" w:rsidRDefault="00D317C7" w:rsidP="00E42F38">
            <w:pPr>
              <w:rPr>
                <w:rFonts w:ascii="Calibri" w:hAnsi="Calibri" w:cs="Calibri"/>
                <w:sz w:val="20"/>
                <w:szCs w:val="20"/>
              </w:rPr>
            </w:pPr>
            <w:r w:rsidRPr="00D36C74">
              <w:rPr>
                <w:rFonts w:ascii="Calibri" w:hAnsi="Calibri" w:cs="Calibri"/>
                <w:noProof/>
                <w:sz w:val="20"/>
                <w:szCs w:val="20"/>
              </w:rPr>
              <w:drawing>
                <wp:inline distT="0" distB="0" distL="0" distR="0">
                  <wp:extent cx="1835150" cy="1841500"/>
                  <wp:effectExtent l="0" t="0" r="0" b="0"/>
                  <wp:docPr id="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5150" cy="1841500"/>
                          </a:xfrm>
                          <a:prstGeom prst="rect">
                            <a:avLst/>
                          </a:prstGeom>
                          <a:noFill/>
                          <a:ln>
                            <a:noFill/>
                          </a:ln>
                        </pic:spPr>
                      </pic:pic>
                    </a:graphicData>
                  </a:graphic>
                </wp:inline>
              </w:drawing>
            </w:r>
          </w:p>
          <w:p w:rsidR="007A15AA" w:rsidRPr="00D36C74" w:rsidRDefault="007A15AA" w:rsidP="007A15AA">
            <w:pPr>
              <w:jc w:val="left"/>
              <w:rPr>
                <w:rFonts w:ascii="Calibri" w:hAnsi="Calibri" w:cs="Calibri"/>
                <w:sz w:val="20"/>
                <w:szCs w:val="20"/>
              </w:rPr>
            </w:pPr>
            <w:r w:rsidRPr="00D36C74">
              <w:rPr>
                <w:rFonts w:ascii="Calibri" w:hAnsi="Calibri" w:cs="Calibri"/>
                <w:sz w:val="20"/>
                <w:szCs w:val="20"/>
                <w:highlight w:val="cyan"/>
              </w:rPr>
              <w:t>Glaubwürdigkeit: 89%***</w:t>
            </w:r>
          </w:p>
          <w:p w:rsidR="007A15AA" w:rsidRPr="00D36C74" w:rsidRDefault="007A15AA" w:rsidP="007A15AA">
            <w:pPr>
              <w:jc w:val="left"/>
              <w:rPr>
                <w:rFonts w:ascii="Calibri" w:hAnsi="Calibri" w:cs="Calibri"/>
                <w:sz w:val="20"/>
                <w:szCs w:val="20"/>
                <w:highlight w:val="green"/>
              </w:rPr>
            </w:pPr>
            <w:r w:rsidRPr="00D36C74">
              <w:rPr>
                <w:rFonts w:ascii="Calibri" w:hAnsi="Calibri" w:cs="Calibri"/>
                <w:sz w:val="20"/>
                <w:szCs w:val="20"/>
                <w:highlight w:val="green"/>
              </w:rPr>
              <w:t>Umweltverträglichkeit: 75%**</w:t>
            </w:r>
          </w:p>
          <w:p w:rsidR="007A15AA" w:rsidRPr="00D36C74" w:rsidRDefault="007A15AA" w:rsidP="00E42F38">
            <w:pPr>
              <w:rPr>
                <w:rFonts w:ascii="Calibri" w:hAnsi="Calibri" w:cs="Calibri"/>
                <w:sz w:val="20"/>
                <w:szCs w:val="20"/>
                <w:highlight w:val="yellow"/>
              </w:rPr>
            </w:pPr>
            <w:r w:rsidRPr="00D36C74">
              <w:rPr>
                <w:rFonts w:ascii="Calibri" w:hAnsi="Calibri" w:cs="Calibri"/>
                <w:sz w:val="20"/>
                <w:szCs w:val="20"/>
                <w:highlight w:val="yellow"/>
              </w:rPr>
              <w:t>Sozialverträglichkeit: 66%***</w:t>
            </w:r>
          </w:p>
          <w:p w:rsidR="009E681D" w:rsidRPr="00D36C74" w:rsidRDefault="009E681D" w:rsidP="00E42F38">
            <w:pPr>
              <w:rPr>
                <w:rFonts w:ascii="Calibri" w:hAnsi="Calibri" w:cs="Calibri"/>
                <w:sz w:val="20"/>
                <w:szCs w:val="20"/>
              </w:rPr>
            </w:pPr>
          </w:p>
        </w:tc>
      </w:tr>
      <w:tr w:rsidR="007A697C" w:rsidTr="007A15AA">
        <w:tc>
          <w:tcPr>
            <w:tcW w:w="4759" w:type="dxa"/>
            <w:shd w:val="clear" w:color="auto" w:fill="auto"/>
          </w:tcPr>
          <w:p w:rsidR="007A697C" w:rsidRPr="00D36C74" w:rsidRDefault="007A697C" w:rsidP="007A697C">
            <w:pPr>
              <w:rPr>
                <w:rFonts w:ascii="Calibri" w:hAnsi="Calibri" w:cs="Calibri"/>
                <w:b/>
                <w:sz w:val="20"/>
                <w:szCs w:val="20"/>
              </w:rPr>
            </w:pPr>
            <w:r w:rsidRPr="00D36C74">
              <w:rPr>
                <w:rFonts w:ascii="Calibri" w:hAnsi="Calibri" w:cs="Calibri"/>
                <w:b/>
                <w:sz w:val="20"/>
                <w:szCs w:val="20"/>
              </w:rPr>
              <w:lastRenderedPageBreak/>
              <w:t>Naturland Textilien</w:t>
            </w:r>
          </w:p>
          <w:p w:rsidR="007A697C" w:rsidRPr="00D36C74" w:rsidRDefault="007A697C" w:rsidP="007A697C">
            <w:pPr>
              <w:rPr>
                <w:rFonts w:ascii="Calibri" w:hAnsi="Calibri" w:cs="Calibri"/>
                <w:sz w:val="20"/>
                <w:szCs w:val="20"/>
              </w:rPr>
            </w:pPr>
            <w:r w:rsidRPr="00D36C74">
              <w:rPr>
                <w:rFonts w:ascii="Calibri" w:hAnsi="Calibri" w:cs="Calibri"/>
                <w:sz w:val="20"/>
                <w:szCs w:val="20"/>
              </w:rPr>
              <w:t>Sehr gute Wahl*</w:t>
            </w:r>
          </w:p>
          <w:p w:rsidR="007A697C" w:rsidRPr="00D36C74" w:rsidRDefault="00D317C7" w:rsidP="007A697C">
            <w:pPr>
              <w:rPr>
                <w:rFonts w:ascii="Calibri" w:hAnsi="Calibri" w:cs="Calibri"/>
                <w:sz w:val="20"/>
                <w:szCs w:val="20"/>
              </w:rPr>
            </w:pPr>
            <w:r w:rsidRPr="00D36C74">
              <w:rPr>
                <w:rFonts w:ascii="Calibri" w:hAnsi="Calibri" w:cs="Calibri"/>
                <w:noProof/>
                <w:sz w:val="20"/>
                <w:szCs w:val="20"/>
              </w:rPr>
              <w:drawing>
                <wp:inline distT="0" distB="0" distL="0" distR="0">
                  <wp:extent cx="1752600" cy="1771650"/>
                  <wp:effectExtent l="0" t="0" r="0" b="0"/>
                  <wp:docPr id="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771650"/>
                          </a:xfrm>
                          <a:prstGeom prst="rect">
                            <a:avLst/>
                          </a:prstGeom>
                          <a:noFill/>
                          <a:ln>
                            <a:noFill/>
                          </a:ln>
                        </pic:spPr>
                      </pic:pic>
                    </a:graphicData>
                  </a:graphic>
                </wp:inline>
              </w:drawing>
            </w:r>
          </w:p>
          <w:p w:rsidR="007A697C" w:rsidRPr="00D36C74" w:rsidRDefault="007A697C" w:rsidP="007A697C">
            <w:pPr>
              <w:jc w:val="left"/>
              <w:rPr>
                <w:rFonts w:ascii="Calibri" w:hAnsi="Calibri" w:cs="Calibri"/>
                <w:sz w:val="20"/>
                <w:szCs w:val="20"/>
              </w:rPr>
            </w:pPr>
            <w:r w:rsidRPr="00D36C74">
              <w:rPr>
                <w:rFonts w:ascii="Calibri" w:hAnsi="Calibri" w:cs="Calibri"/>
                <w:sz w:val="20"/>
                <w:szCs w:val="20"/>
                <w:highlight w:val="cyan"/>
              </w:rPr>
              <w:t>Glaubwürdigkeit: 83%***</w:t>
            </w:r>
          </w:p>
          <w:p w:rsidR="007A697C" w:rsidRPr="00D36C74" w:rsidRDefault="007A697C" w:rsidP="007A697C">
            <w:pPr>
              <w:jc w:val="left"/>
              <w:rPr>
                <w:rFonts w:ascii="Calibri" w:hAnsi="Calibri" w:cs="Calibri"/>
                <w:sz w:val="20"/>
                <w:szCs w:val="20"/>
                <w:highlight w:val="green"/>
              </w:rPr>
            </w:pPr>
            <w:r w:rsidRPr="00D36C74">
              <w:rPr>
                <w:rFonts w:ascii="Calibri" w:hAnsi="Calibri" w:cs="Calibri"/>
                <w:sz w:val="20"/>
                <w:szCs w:val="20"/>
                <w:highlight w:val="green"/>
              </w:rPr>
              <w:t>Umweltverträglichkeit: 88%**</w:t>
            </w:r>
          </w:p>
          <w:p w:rsidR="007A697C" w:rsidRPr="00D36C74" w:rsidRDefault="007A697C" w:rsidP="007A697C">
            <w:pPr>
              <w:rPr>
                <w:rFonts w:ascii="Calibri" w:hAnsi="Calibri" w:cs="Calibri"/>
                <w:b/>
                <w:sz w:val="20"/>
                <w:szCs w:val="20"/>
              </w:rPr>
            </w:pPr>
            <w:r w:rsidRPr="00D36C74">
              <w:rPr>
                <w:rFonts w:ascii="Calibri" w:hAnsi="Calibri" w:cs="Calibri"/>
                <w:sz w:val="20"/>
                <w:szCs w:val="20"/>
                <w:highlight w:val="yellow"/>
              </w:rPr>
              <w:t>Sozialverträglichkeit: 61%***</w:t>
            </w:r>
          </w:p>
        </w:tc>
        <w:tc>
          <w:tcPr>
            <w:tcW w:w="4759" w:type="dxa"/>
            <w:shd w:val="clear" w:color="auto" w:fill="auto"/>
          </w:tcPr>
          <w:p w:rsidR="00F005E9" w:rsidRPr="00D36C74" w:rsidRDefault="00F005E9" w:rsidP="00F005E9">
            <w:pPr>
              <w:rPr>
                <w:rFonts w:ascii="Calibri" w:hAnsi="Calibri" w:cs="Calibri"/>
                <w:b/>
                <w:sz w:val="20"/>
                <w:szCs w:val="20"/>
              </w:rPr>
            </w:pPr>
            <w:proofErr w:type="spellStart"/>
            <w:r w:rsidRPr="00D36C74">
              <w:rPr>
                <w:rFonts w:ascii="Calibri" w:hAnsi="Calibri" w:cs="Calibri"/>
                <w:b/>
                <w:sz w:val="20"/>
                <w:szCs w:val="20"/>
              </w:rPr>
              <w:t>Bluesign</w:t>
            </w:r>
            <w:proofErr w:type="spellEnd"/>
            <w:r w:rsidRPr="00D36C74">
              <w:rPr>
                <w:rFonts w:ascii="Calibri" w:hAnsi="Calibri" w:cs="Calibri"/>
                <w:b/>
                <w:sz w:val="20"/>
                <w:szCs w:val="20"/>
              </w:rPr>
              <w:t xml:space="preserve"> PRODUCT</w:t>
            </w:r>
          </w:p>
          <w:p w:rsidR="00F005E9" w:rsidRPr="00D36C74" w:rsidRDefault="00F005E9" w:rsidP="00F005E9">
            <w:pPr>
              <w:rPr>
                <w:rFonts w:ascii="Calibri" w:hAnsi="Calibri" w:cs="Calibri"/>
                <w:sz w:val="20"/>
                <w:szCs w:val="20"/>
              </w:rPr>
            </w:pPr>
            <w:r w:rsidRPr="00D36C74">
              <w:rPr>
                <w:rFonts w:ascii="Calibri" w:hAnsi="Calibri" w:cs="Calibri"/>
                <w:sz w:val="20"/>
                <w:szCs w:val="20"/>
              </w:rPr>
              <w:t>Sehr gute Wahl*</w:t>
            </w:r>
          </w:p>
          <w:p w:rsidR="00F005E9" w:rsidRPr="00D36C74" w:rsidRDefault="00D317C7" w:rsidP="00F005E9">
            <w:pPr>
              <w:rPr>
                <w:rFonts w:ascii="Calibri" w:hAnsi="Calibri" w:cs="Calibri"/>
                <w:sz w:val="20"/>
                <w:szCs w:val="20"/>
              </w:rPr>
            </w:pPr>
            <w:r w:rsidRPr="00D36C74">
              <w:rPr>
                <w:rFonts w:ascii="Calibri" w:hAnsi="Calibri" w:cs="Calibri"/>
                <w:noProof/>
                <w:sz w:val="20"/>
                <w:szCs w:val="20"/>
              </w:rPr>
              <w:drawing>
                <wp:inline distT="0" distB="0" distL="0" distR="0">
                  <wp:extent cx="1746250" cy="1752600"/>
                  <wp:effectExtent l="0" t="0" r="0" b="0"/>
                  <wp:docPr id="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0" cy="1752600"/>
                          </a:xfrm>
                          <a:prstGeom prst="rect">
                            <a:avLst/>
                          </a:prstGeom>
                          <a:noFill/>
                          <a:ln>
                            <a:noFill/>
                          </a:ln>
                        </pic:spPr>
                      </pic:pic>
                    </a:graphicData>
                  </a:graphic>
                </wp:inline>
              </w:drawing>
            </w:r>
          </w:p>
          <w:p w:rsidR="00F005E9" w:rsidRPr="00D36C74" w:rsidRDefault="00F005E9" w:rsidP="00F005E9">
            <w:pPr>
              <w:jc w:val="left"/>
              <w:rPr>
                <w:rFonts w:ascii="Calibri" w:hAnsi="Calibri" w:cs="Calibri"/>
                <w:sz w:val="20"/>
                <w:szCs w:val="20"/>
              </w:rPr>
            </w:pPr>
            <w:r w:rsidRPr="00D36C74">
              <w:rPr>
                <w:rFonts w:ascii="Calibri" w:hAnsi="Calibri" w:cs="Calibri"/>
                <w:sz w:val="20"/>
                <w:szCs w:val="20"/>
                <w:highlight w:val="cyan"/>
              </w:rPr>
              <w:t>Glaubwürdigkeit: 79%***</w:t>
            </w:r>
          </w:p>
          <w:p w:rsidR="00F005E9" w:rsidRPr="00D36C74" w:rsidRDefault="00F005E9" w:rsidP="00F005E9">
            <w:pPr>
              <w:jc w:val="left"/>
              <w:rPr>
                <w:rFonts w:ascii="Calibri" w:hAnsi="Calibri" w:cs="Calibri"/>
                <w:sz w:val="20"/>
                <w:szCs w:val="20"/>
                <w:highlight w:val="green"/>
              </w:rPr>
            </w:pPr>
            <w:r w:rsidRPr="00D36C74">
              <w:rPr>
                <w:rFonts w:ascii="Calibri" w:hAnsi="Calibri" w:cs="Calibri"/>
                <w:sz w:val="20"/>
                <w:szCs w:val="20"/>
                <w:highlight w:val="green"/>
              </w:rPr>
              <w:t>Umweltverträglichkeit: 75%**</w:t>
            </w:r>
          </w:p>
          <w:p w:rsidR="007A697C" w:rsidRPr="00D36C74" w:rsidRDefault="00F005E9" w:rsidP="00F005E9">
            <w:pPr>
              <w:rPr>
                <w:rFonts w:ascii="Calibri" w:hAnsi="Calibri" w:cs="Calibri"/>
                <w:b/>
                <w:sz w:val="20"/>
                <w:szCs w:val="20"/>
              </w:rPr>
            </w:pPr>
            <w:r w:rsidRPr="00D36C74">
              <w:rPr>
                <w:rFonts w:ascii="Calibri" w:hAnsi="Calibri" w:cs="Calibri"/>
                <w:sz w:val="20"/>
                <w:szCs w:val="20"/>
                <w:highlight w:val="yellow"/>
              </w:rPr>
              <w:t>Sozialverträglichkeit: 52%***</w:t>
            </w:r>
          </w:p>
        </w:tc>
        <w:tc>
          <w:tcPr>
            <w:tcW w:w="4759" w:type="dxa"/>
            <w:shd w:val="clear" w:color="auto" w:fill="auto"/>
          </w:tcPr>
          <w:p w:rsidR="007A697C" w:rsidRPr="00D36C74" w:rsidRDefault="007A697C" w:rsidP="007A697C">
            <w:pPr>
              <w:rPr>
                <w:rFonts w:ascii="Calibri" w:hAnsi="Calibri" w:cs="Calibri"/>
                <w:b/>
                <w:sz w:val="20"/>
                <w:szCs w:val="20"/>
              </w:rPr>
            </w:pPr>
            <w:r w:rsidRPr="00D36C74">
              <w:rPr>
                <w:rFonts w:ascii="Calibri" w:hAnsi="Calibri" w:cs="Calibri"/>
                <w:b/>
                <w:sz w:val="20"/>
                <w:szCs w:val="20"/>
              </w:rPr>
              <w:t xml:space="preserve">OEKO-TEX Made in </w:t>
            </w:r>
            <w:proofErr w:type="spellStart"/>
            <w:r w:rsidRPr="00D36C74">
              <w:rPr>
                <w:rFonts w:ascii="Calibri" w:hAnsi="Calibri" w:cs="Calibri"/>
                <w:b/>
                <w:sz w:val="20"/>
                <w:szCs w:val="20"/>
              </w:rPr>
              <w:t>green</w:t>
            </w:r>
            <w:proofErr w:type="spellEnd"/>
          </w:p>
          <w:p w:rsidR="007A697C" w:rsidRPr="00D36C74" w:rsidRDefault="007A697C" w:rsidP="007A697C">
            <w:pPr>
              <w:rPr>
                <w:rFonts w:ascii="Calibri" w:hAnsi="Calibri" w:cs="Calibri"/>
                <w:sz w:val="20"/>
                <w:szCs w:val="20"/>
              </w:rPr>
            </w:pPr>
            <w:r w:rsidRPr="00D36C74">
              <w:rPr>
                <w:rFonts w:ascii="Calibri" w:hAnsi="Calibri" w:cs="Calibri"/>
                <w:sz w:val="20"/>
                <w:szCs w:val="20"/>
              </w:rPr>
              <w:t>Sehr gute Wahl*</w:t>
            </w:r>
          </w:p>
          <w:p w:rsidR="007A697C" w:rsidRPr="00D36C74" w:rsidRDefault="00D317C7" w:rsidP="007A697C">
            <w:pPr>
              <w:rPr>
                <w:rFonts w:ascii="Calibri" w:hAnsi="Calibri" w:cs="Calibri"/>
                <w:sz w:val="20"/>
                <w:szCs w:val="20"/>
              </w:rPr>
            </w:pPr>
            <w:r w:rsidRPr="00D36C74">
              <w:rPr>
                <w:rFonts w:ascii="Calibri" w:hAnsi="Calibri" w:cs="Calibri"/>
                <w:noProof/>
                <w:sz w:val="20"/>
                <w:szCs w:val="20"/>
              </w:rPr>
              <w:drawing>
                <wp:inline distT="0" distB="0" distL="0" distR="0">
                  <wp:extent cx="1746250" cy="1752600"/>
                  <wp:effectExtent l="0" t="0" r="0" b="0"/>
                  <wp:docPr id="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6250" cy="1752600"/>
                          </a:xfrm>
                          <a:prstGeom prst="rect">
                            <a:avLst/>
                          </a:prstGeom>
                          <a:noFill/>
                          <a:ln>
                            <a:noFill/>
                          </a:ln>
                        </pic:spPr>
                      </pic:pic>
                    </a:graphicData>
                  </a:graphic>
                </wp:inline>
              </w:drawing>
            </w:r>
          </w:p>
          <w:p w:rsidR="007A697C" w:rsidRPr="00D36C74" w:rsidRDefault="007A697C" w:rsidP="007A697C">
            <w:pPr>
              <w:jc w:val="left"/>
              <w:rPr>
                <w:rFonts w:ascii="Calibri" w:hAnsi="Calibri" w:cs="Calibri"/>
                <w:sz w:val="20"/>
                <w:szCs w:val="20"/>
              </w:rPr>
            </w:pPr>
            <w:r w:rsidRPr="00D36C74">
              <w:rPr>
                <w:rFonts w:ascii="Calibri" w:hAnsi="Calibri" w:cs="Calibri"/>
                <w:sz w:val="20"/>
                <w:szCs w:val="20"/>
                <w:highlight w:val="cyan"/>
              </w:rPr>
              <w:t>Glaubwürdigkeit: 76%***</w:t>
            </w:r>
          </w:p>
          <w:p w:rsidR="007A697C" w:rsidRPr="00D36C74" w:rsidRDefault="007A697C" w:rsidP="007A697C">
            <w:pPr>
              <w:jc w:val="left"/>
              <w:rPr>
                <w:rFonts w:ascii="Calibri" w:hAnsi="Calibri" w:cs="Calibri"/>
                <w:sz w:val="20"/>
                <w:szCs w:val="20"/>
                <w:highlight w:val="green"/>
              </w:rPr>
            </w:pPr>
            <w:r w:rsidRPr="00D36C74">
              <w:rPr>
                <w:rFonts w:ascii="Calibri" w:hAnsi="Calibri" w:cs="Calibri"/>
                <w:sz w:val="20"/>
                <w:szCs w:val="20"/>
                <w:highlight w:val="green"/>
              </w:rPr>
              <w:t>Umweltverträglichkeit: 80%**</w:t>
            </w:r>
          </w:p>
          <w:p w:rsidR="003B7C87" w:rsidRPr="00D36C74" w:rsidRDefault="007A697C" w:rsidP="007A697C">
            <w:pPr>
              <w:rPr>
                <w:rFonts w:ascii="Calibri" w:hAnsi="Calibri" w:cs="Calibri"/>
                <w:sz w:val="20"/>
                <w:szCs w:val="20"/>
                <w:highlight w:val="yellow"/>
              </w:rPr>
            </w:pPr>
            <w:r w:rsidRPr="00D36C74">
              <w:rPr>
                <w:rFonts w:ascii="Calibri" w:hAnsi="Calibri" w:cs="Calibri"/>
                <w:sz w:val="20"/>
                <w:szCs w:val="20"/>
                <w:highlight w:val="yellow"/>
              </w:rPr>
              <w:t>Sozialverträglichkeit: 80%***</w:t>
            </w:r>
          </w:p>
          <w:p w:rsidR="005E33D7" w:rsidRPr="00D36C74" w:rsidRDefault="005E33D7" w:rsidP="007A697C">
            <w:pPr>
              <w:rPr>
                <w:rFonts w:ascii="Calibri" w:hAnsi="Calibri" w:cs="Calibri"/>
                <w:b/>
                <w:sz w:val="20"/>
                <w:szCs w:val="20"/>
              </w:rPr>
            </w:pPr>
          </w:p>
          <w:p w:rsidR="003B7C87" w:rsidRPr="00D36C74" w:rsidRDefault="003B7C87" w:rsidP="007A697C">
            <w:pPr>
              <w:rPr>
                <w:rFonts w:ascii="Calibri" w:hAnsi="Calibri" w:cs="Calibri"/>
                <w:b/>
                <w:sz w:val="20"/>
                <w:szCs w:val="20"/>
              </w:rPr>
            </w:pPr>
          </w:p>
        </w:tc>
      </w:tr>
      <w:tr w:rsidR="00C115D2" w:rsidTr="007A15AA">
        <w:tc>
          <w:tcPr>
            <w:tcW w:w="4759" w:type="dxa"/>
            <w:shd w:val="clear" w:color="auto" w:fill="auto"/>
          </w:tcPr>
          <w:p w:rsidR="007A15AA" w:rsidRPr="00D36C74" w:rsidRDefault="007A15AA" w:rsidP="00E42F38">
            <w:pPr>
              <w:rPr>
                <w:rFonts w:ascii="Calibri" w:hAnsi="Calibri" w:cs="Calibri"/>
                <w:b/>
                <w:sz w:val="20"/>
                <w:szCs w:val="20"/>
              </w:rPr>
            </w:pPr>
            <w:r w:rsidRPr="00D36C74">
              <w:rPr>
                <w:rFonts w:ascii="Calibri" w:hAnsi="Calibri" w:cs="Calibri"/>
                <w:b/>
                <w:sz w:val="20"/>
                <w:szCs w:val="20"/>
              </w:rPr>
              <w:t>SA800</w:t>
            </w:r>
          </w:p>
          <w:p w:rsidR="007A15AA" w:rsidRPr="00D36C74" w:rsidRDefault="007A15AA" w:rsidP="00E42F38">
            <w:pPr>
              <w:rPr>
                <w:rFonts w:ascii="Calibri" w:hAnsi="Calibri" w:cs="Calibri"/>
                <w:sz w:val="20"/>
                <w:szCs w:val="20"/>
              </w:rPr>
            </w:pPr>
            <w:r w:rsidRPr="00D36C74">
              <w:rPr>
                <w:rFonts w:ascii="Calibri" w:hAnsi="Calibri" w:cs="Calibri"/>
                <w:sz w:val="20"/>
                <w:szCs w:val="20"/>
              </w:rPr>
              <w:t>Sehr gute Wahl*</w:t>
            </w:r>
          </w:p>
          <w:p w:rsidR="007A15AA" w:rsidRPr="00D36C74" w:rsidRDefault="00D317C7" w:rsidP="00E42F38">
            <w:pPr>
              <w:rPr>
                <w:rFonts w:ascii="Calibri" w:hAnsi="Calibri" w:cs="Calibri"/>
                <w:sz w:val="20"/>
                <w:szCs w:val="20"/>
              </w:rPr>
            </w:pPr>
            <w:r w:rsidRPr="00D36C74">
              <w:rPr>
                <w:rFonts w:ascii="Calibri" w:hAnsi="Calibri" w:cs="Calibri"/>
                <w:noProof/>
                <w:sz w:val="20"/>
                <w:szCs w:val="20"/>
              </w:rPr>
              <w:drawing>
                <wp:inline distT="0" distB="0" distL="0" distR="0">
                  <wp:extent cx="1752600" cy="1752600"/>
                  <wp:effectExtent l="0" t="0" r="0" b="0"/>
                  <wp:docPr id="1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7A15AA" w:rsidRPr="00D36C74" w:rsidRDefault="007A15AA" w:rsidP="007A15AA">
            <w:pPr>
              <w:jc w:val="left"/>
              <w:rPr>
                <w:rFonts w:ascii="Calibri" w:hAnsi="Calibri" w:cs="Calibri"/>
                <w:sz w:val="20"/>
                <w:szCs w:val="20"/>
              </w:rPr>
            </w:pPr>
            <w:r w:rsidRPr="00D36C74">
              <w:rPr>
                <w:rFonts w:ascii="Calibri" w:hAnsi="Calibri" w:cs="Calibri"/>
                <w:sz w:val="20"/>
                <w:szCs w:val="20"/>
                <w:highlight w:val="cyan"/>
              </w:rPr>
              <w:t>Glaubwürdigkeit: 90%***</w:t>
            </w:r>
          </w:p>
          <w:p w:rsidR="007A15AA" w:rsidRPr="00D36C74" w:rsidRDefault="007A15AA" w:rsidP="007A15AA">
            <w:pPr>
              <w:jc w:val="left"/>
              <w:rPr>
                <w:rFonts w:ascii="Calibri" w:hAnsi="Calibri" w:cs="Calibri"/>
                <w:sz w:val="20"/>
                <w:szCs w:val="20"/>
                <w:highlight w:val="green"/>
              </w:rPr>
            </w:pPr>
            <w:r w:rsidRPr="00D36C74">
              <w:rPr>
                <w:rFonts w:ascii="Calibri" w:hAnsi="Calibri" w:cs="Calibri"/>
                <w:sz w:val="20"/>
                <w:szCs w:val="20"/>
                <w:highlight w:val="green"/>
              </w:rPr>
              <w:t>Umweltverträglichkeit: 2%**</w:t>
            </w:r>
          </w:p>
          <w:p w:rsidR="007A15AA" w:rsidRPr="00D36C74" w:rsidRDefault="007A15AA" w:rsidP="00E42F38">
            <w:pPr>
              <w:rPr>
                <w:rFonts w:ascii="Calibri" w:hAnsi="Calibri" w:cs="Calibri"/>
                <w:sz w:val="20"/>
                <w:szCs w:val="20"/>
              </w:rPr>
            </w:pPr>
            <w:r w:rsidRPr="00D36C74">
              <w:rPr>
                <w:rFonts w:ascii="Calibri" w:hAnsi="Calibri" w:cs="Calibri"/>
                <w:sz w:val="20"/>
                <w:szCs w:val="20"/>
                <w:highlight w:val="yellow"/>
              </w:rPr>
              <w:t>Sozialverträglichkeit: 76%***</w:t>
            </w:r>
          </w:p>
        </w:tc>
        <w:tc>
          <w:tcPr>
            <w:tcW w:w="4759" w:type="dxa"/>
            <w:shd w:val="clear" w:color="auto" w:fill="auto"/>
          </w:tcPr>
          <w:p w:rsidR="003B7C87" w:rsidRPr="00D36C74" w:rsidRDefault="003B7C87" w:rsidP="003B7C87">
            <w:pPr>
              <w:rPr>
                <w:rFonts w:ascii="Calibri" w:hAnsi="Calibri" w:cs="Calibri"/>
                <w:b/>
                <w:sz w:val="20"/>
                <w:szCs w:val="20"/>
              </w:rPr>
            </w:pPr>
            <w:r w:rsidRPr="00D36C74">
              <w:rPr>
                <w:rFonts w:ascii="Calibri" w:hAnsi="Calibri" w:cs="Calibri"/>
                <w:b/>
                <w:sz w:val="20"/>
                <w:szCs w:val="20"/>
              </w:rPr>
              <w:t>World Fair Trade Organisation (WTFO)</w:t>
            </w:r>
          </w:p>
          <w:p w:rsidR="003B7C87" w:rsidRPr="00D36C74" w:rsidRDefault="003B7C87" w:rsidP="003B7C87">
            <w:pPr>
              <w:rPr>
                <w:rFonts w:ascii="Calibri" w:hAnsi="Calibri" w:cs="Calibri"/>
                <w:sz w:val="20"/>
                <w:szCs w:val="20"/>
              </w:rPr>
            </w:pPr>
            <w:r w:rsidRPr="00D36C74">
              <w:rPr>
                <w:rFonts w:ascii="Calibri" w:hAnsi="Calibri" w:cs="Calibri"/>
                <w:sz w:val="20"/>
                <w:szCs w:val="20"/>
              </w:rPr>
              <w:t>Gute Wahl*</w:t>
            </w:r>
          </w:p>
          <w:p w:rsidR="003B7C87" w:rsidRPr="00D36C74" w:rsidRDefault="00D317C7" w:rsidP="003B7C87">
            <w:pPr>
              <w:rPr>
                <w:rFonts w:ascii="Calibri" w:hAnsi="Calibri" w:cs="Calibri"/>
                <w:sz w:val="20"/>
                <w:szCs w:val="20"/>
              </w:rPr>
            </w:pPr>
            <w:r w:rsidRPr="00D36C74">
              <w:rPr>
                <w:rFonts w:ascii="Calibri" w:hAnsi="Calibri" w:cs="Calibri"/>
                <w:noProof/>
                <w:sz w:val="20"/>
                <w:szCs w:val="20"/>
              </w:rPr>
              <w:drawing>
                <wp:inline distT="0" distB="0" distL="0" distR="0">
                  <wp:extent cx="1727200" cy="1727200"/>
                  <wp:effectExtent l="0" t="0" r="0" b="0"/>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p w:rsidR="003B7C87" w:rsidRPr="00D36C74" w:rsidRDefault="003B7C87" w:rsidP="003B7C87">
            <w:pPr>
              <w:jc w:val="left"/>
              <w:rPr>
                <w:rFonts w:ascii="Calibri" w:hAnsi="Calibri" w:cs="Calibri"/>
                <w:sz w:val="20"/>
                <w:szCs w:val="20"/>
              </w:rPr>
            </w:pPr>
            <w:r w:rsidRPr="00D36C74">
              <w:rPr>
                <w:rFonts w:ascii="Calibri" w:hAnsi="Calibri" w:cs="Calibri"/>
                <w:sz w:val="20"/>
                <w:szCs w:val="20"/>
                <w:highlight w:val="cyan"/>
              </w:rPr>
              <w:t>Glaubwürdigkeit: 54%***</w:t>
            </w:r>
          </w:p>
          <w:p w:rsidR="003B7C87" w:rsidRPr="00D36C74" w:rsidRDefault="003B7C87" w:rsidP="003B7C87">
            <w:pPr>
              <w:jc w:val="left"/>
              <w:rPr>
                <w:rFonts w:ascii="Calibri" w:hAnsi="Calibri" w:cs="Calibri"/>
                <w:sz w:val="20"/>
                <w:szCs w:val="20"/>
                <w:highlight w:val="green"/>
              </w:rPr>
            </w:pPr>
            <w:r w:rsidRPr="00D36C74">
              <w:rPr>
                <w:rFonts w:ascii="Calibri" w:hAnsi="Calibri" w:cs="Calibri"/>
                <w:sz w:val="20"/>
                <w:szCs w:val="20"/>
                <w:highlight w:val="green"/>
              </w:rPr>
              <w:t>Umweltverträglichkeit: 5%**</w:t>
            </w:r>
          </w:p>
          <w:p w:rsidR="007A15AA" w:rsidRPr="00D36C74" w:rsidRDefault="003B7C87" w:rsidP="003B7C87">
            <w:pPr>
              <w:rPr>
                <w:rFonts w:ascii="Calibri" w:hAnsi="Calibri" w:cs="Calibri"/>
                <w:sz w:val="20"/>
                <w:szCs w:val="20"/>
              </w:rPr>
            </w:pPr>
            <w:r w:rsidRPr="00D36C74">
              <w:rPr>
                <w:rFonts w:ascii="Calibri" w:hAnsi="Calibri" w:cs="Calibri"/>
                <w:sz w:val="20"/>
                <w:szCs w:val="20"/>
                <w:highlight w:val="yellow"/>
              </w:rPr>
              <w:t>Sozialverträglichkeit: 64%***</w:t>
            </w:r>
          </w:p>
        </w:tc>
        <w:tc>
          <w:tcPr>
            <w:tcW w:w="4759" w:type="dxa"/>
            <w:shd w:val="clear" w:color="auto" w:fill="auto"/>
          </w:tcPr>
          <w:p w:rsidR="007A15AA" w:rsidRPr="00D36C74" w:rsidRDefault="007A15AA" w:rsidP="00E42F38">
            <w:pPr>
              <w:rPr>
                <w:rFonts w:ascii="Calibri" w:hAnsi="Calibri" w:cs="Calibri"/>
                <w:b/>
                <w:sz w:val="20"/>
                <w:szCs w:val="20"/>
              </w:rPr>
            </w:pPr>
            <w:proofErr w:type="spellStart"/>
            <w:r w:rsidRPr="00D36C74">
              <w:rPr>
                <w:rFonts w:ascii="Calibri" w:hAnsi="Calibri" w:cs="Calibri"/>
                <w:b/>
                <w:sz w:val="20"/>
                <w:szCs w:val="20"/>
              </w:rPr>
              <w:t>Cradle</w:t>
            </w:r>
            <w:proofErr w:type="spellEnd"/>
            <w:r w:rsidRPr="00D36C74">
              <w:rPr>
                <w:rFonts w:ascii="Calibri" w:hAnsi="Calibri" w:cs="Calibri"/>
                <w:b/>
                <w:sz w:val="20"/>
                <w:szCs w:val="20"/>
              </w:rPr>
              <w:t xml:space="preserve"> </w:t>
            </w:r>
            <w:proofErr w:type="spellStart"/>
            <w:r w:rsidRPr="00D36C74">
              <w:rPr>
                <w:rFonts w:ascii="Calibri" w:hAnsi="Calibri" w:cs="Calibri"/>
                <w:b/>
                <w:sz w:val="20"/>
                <w:szCs w:val="20"/>
              </w:rPr>
              <w:t>to</w:t>
            </w:r>
            <w:proofErr w:type="spellEnd"/>
            <w:r w:rsidRPr="00D36C74">
              <w:rPr>
                <w:rFonts w:ascii="Calibri" w:hAnsi="Calibri" w:cs="Calibri"/>
                <w:b/>
                <w:sz w:val="20"/>
                <w:szCs w:val="20"/>
              </w:rPr>
              <w:t xml:space="preserve"> </w:t>
            </w:r>
            <w:proofErr w:type="spellStart"/>
            <w:r w:rsidRPr="00D36C74">
              <w:rPr>
                <w:rFonts w:ascii="Calibri" w:hAnsi="Calibri" w:cs="Calibri"/>
                <w:b/>
                <w:sz w:val="20"/>
                <w:szCs w:val="20"/>
              </w:rPr>
              <w:t>Cradle</w:t>
            </w:r>
            <w:proofErr w:type="spellEnd"/>
          </w:p>
          <w:p w:rsidR="007A15AA" w:rsidRPr="00D36C74" w:rsidRDefault="007A15AA" w:rsidP="00E42F38">
            <w:pPr>
              <w:rPr>
                <w:rFonts w:ascii="Calibri" w:hAnsi="Calibri" w:cs="Calibri"/>
                <w:sz w:val="20"/>
                <w:szCs w:val="20"/>
              </w:rPr>
            </w:pPr>
            <w:r w:rsidRPr="00D36C74">
              <w:rPr>
                <w:rFonts w:ascii="Calibri" w:hAnsi="Calibri" w:cs="Calibri"/>
                <w:sz w:val="20"/>
                <w:szCs w:val="20"/>
              </w:rPr>
              <w:t>Gute Wahl*</w:t>
            </w:r>
          </w:p>
          <w:p w:rsidR="007A15AA" w:rsidRPr="00D36C74" w:rsidRDefault="00D317C7" w:rsidP="00E42F38">
            <w:pPr>
              <w:rPr>
                <w:rFonts w:ascii="Calibri" w:hAnsi="Calibri" w:cs="Calibri"/>
                <w:sz w:val="20"/>
                <w:szCs w:val="20"/>
              </w:rPr>
            </w:pPr>
            <w:r w:rsidRPr="00D36C74">
              <w:rPr>
                <w:rFonts w:ascii="Calibri" w:hAnsi="Calibri" w:cs="Calibri"/>
                <w:noProof/>
                <w:sz w:val="20"/>
                <w:szCs w:val="20"/>
              </w:rPr>
              <w:drawing>
                <wp:inline distT="0" distB="0" distL="0" distR="0">
                  <wp:extent cx="1746250" cy="1727200"/>
                  <wp:effectExtent l="0" t="0" r="0" b="0"/>
                  <wp:docPr id="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250" cy="1727200"/>
                          </a:xfrm>
                          <a:prstGeom prst="rect">
                            <a:avLst/>
                          </a:prstGeom>
                          <a:noFill/>
                          <a:ln>
                            <a:noFill/>
                          </a:ln>
                        </pic:spPr>
                      </pic:pic>
                    </a:graphicData>
                  </a:graphic>
                </wp:inline>
              </w:drawing>
            </w:r>
          </w:p>
          <w:p w:rsidR="007A15AA" w:rsidRPr="00D36C74" w:rsidRDefault="007A15AA" w:rsidP="007A15AA">
            <w:pPr>
              <w:jc w:val="left"/>
              <w:rPr>
                <w:rFonts w:ascii="Calibri" w:hAnsi="Calibri" w:cs="Calibri"/>
                <w:sz w:val="20"/>
                <w:szCs w:val="20"/>
              </w:rPr>
            </w:pPr>
            <w:r w:rsidRPr="00D36C74">
              <w:rPr>
                <w:rFonts w:ascii="Calibri" w:hAnsi="Calibri" w:cs="Calibri"/>
                <w:sz w:val="20"/>
                <w:szCs w:val="20"/>
                <w:highlight w:val="cyan"/>
              </w:rPr>
              <w:t>Glaubwürdigkeit: 85%***</w:t>
            </w:r>
          </w:p>
          <w:p w:rsidR="007A15AA" w:rsidRPr="00D36C74" w:rsidRDefault="007A15AA" w:rsidP="007A15AA">
            <w:pPr>
              <w:jc w:val="left"/>
              <w:rPr>
                <w:rFonts w:ascii="Calibri" w:hAnsi="Calibri" w:cs="Calibri"/>
                <w:sz w:val="20"/>
                <w:szCs w:val="20"/>
                <w:highlight w:val="green"/>
              </w:rPr>
            </w:pPr>
            <w:r w:rsidRPr="00D36C74">
              <w:rPr>
                <w:rFonts w:ascii="Calibri" w:hAnsi="Calibri" w:cs="Calibri"/>
                <w:sz w:val="20"/>
                <w:szCs w:val="20"/>
                <w:highlight w:val="green"/>
              </w:rPr>
              <w:t>Umweltverträglichkeit: 59%**</w:t>
            </w:r>
          </w:p>
          <w:p w:rsidR="00C52CE0" w:rsidRPr="00D36C74" w:rsidRDefault="007A15AA" w:rsidP="00E42F38">
            <w:pPr>
              <w:rPr>
                <w:rFonts w:ascii="Calibri" w:hAnsi="Calibri" w:cs="Calibri"/>
                <w:sz w:val="20"/>
                <w:szCs w:val="20"/>
                <w:highlight w:val="yellow"/>
              </w:rPr>
            </w:pPr>
            <w:r w:rsidRPr="00D36C74">
              <w:rPr>
                <w:rFonts w:ascii="Calibri" w:hAnsi="Calibri" w:cs="Calibri"/>
                <w:sz w:val="20"/>
                <w:szCs w:val="20"/>
                <w:highlight w:val="yellow"/>
              </w:rPr>
              <w:t>Sozialverträglichkeit: 1%***</w:t>
            </w:r>
          </w:p>
          <w:p w:rsidR="00935E71" w:rsidRPr="00D36C74" w:rsidRDefault="00935E71" w:rsidP="00E42F38">
            <w:pPr>
              <w:rPr>
                <w:rFonts w:ascii="Calibri" w:hAnsi="Calibri" w:cs="Calibri"/>
                <w:sz w:val="20"/>
                <w:szCs w:val="20"/>
                <w:highlight w:val="yellow"/>
              </w:rPr>
            </w:pPr>
          </w:p>
          <w:p w:rsidR="00C52CE0" w:rsidRPr="00D36C74" w:rsidRDefault="00C52CE0" w:rsidP="00E42F38">
            <w:pPr>
              <w:rPr>
                <w:rFonts w:ascii="Calibri" w:hAnsi="Calibri" w:cs="Calibri"/>
                <w:sz w:val="20"/>
                <w:szCs w:val="20"/>
              </w:rPr>
            </w:pPr>
          </w:p>
        </w:tc>
      </w:tr>
      <w:tr w:rsidR="00C115D2" w:rsidTr="007A15AA">
        <w:tc>
          <w:tcPr>
            <w:tcW w:w="4759" w:type="dxa"/>
            <w:shd w:val="clear" w:color="auto" w:fill="auto"/>
          </w:tcPr>
          <w:p w:rsidR="007A15AA" w:rsidRPr="00D36C74" w:rsidRDefault="007A15AA" w:rsidP="00E42F38">
            <w:pPr>
              <w:rPr>
                <w:rFonts w:ascii="Calibri" w:hAnsi="Calibri" w:cs="Calibri"/>
                <w:b/>
                <w:sz w:val="20"/>
                <w:szCs w:val="20"/>
              </w:rPr>
            </w:pPr>
            <w:r w:rsidRPr="00D36C74">
              <w:rPr>
                <w:rFonts w:ascii="Calibri" w:hAnsi="Calibri" w:cs="Calibri"/>
                <w:b/>
                <w:sz w:val="20"/>
                <w:szCs w:val="20"/>
              </w:rPr>
              <w:lastRenderedPageBreak/>
              <w:t xml:space="preserve">Fair Labor </w:t>
            </w:r>
            <w:proofErr w:type="spellStart"/>
            <w:r w:rsidRPr="00D36C74">
              <w:rPr>
                <w:rFonts w:ascii="Calibri" w:hAnsi="Calibri" w:cs="Calibri"/>
                <w:b/>
                <w:sz w:val="20"/>
                <w:szCs w:val="20"/>
              </w:rPr>
              <w:t>Association</w:t>
            </w:r>
            <w:proofErr w:type="spellEnd"/>
            <w:r w:rsidRPr="00D36C74">
              <w:rPr>
                <w:rFonts w:ascii="Calibri" w:hAnsi="Calibri" w:cs="Calibri"/>
                <w:b/>
                <w:sz w:val="20"/>
                <w:szCs w:val="20"/>
              </w:rPr>
              <w:t xml:space="preserve"> (FLA)</w:t>
            </w:r>
          </w:p>
          <w:p w:rsidR="007A15AA" w:rsidRPr="00D36C74" w:rsidRDefault="007A15AA" w:rsidP="00E42F38">
            <w:pPr>
              <w:rPr>
                <w:rFonts w:ascii="Calibri" w:hAnsi="Calibri" w:cs="Calibri"/>
                <w:sz w:val="20"/>
                <w:szCs w:val="20"/>
              </w:rPr>
            </w:pPr>
            <w:r w:rsidRPr="00D36C74">
              <w:rPr>
                <w:rFonts w:ascii="Calibri" w:hAnsi="Calibri" w:cs="Calibri"/>
                <w:sz w:val="20"/>
                <w:szCs w:val="20"/>
              </w:rPr>
              <w:t>Gute Wahl*</w:t>
            </w:r>
          </w:p>
          <w:p w:rsidR="007A15AA" w:rsidRPr="00D36C74" w:rsidRDefault="00D317C7" w:rsidP="00E42F38">
            <w:pPr>
              <w:rPr>
                <w:rFonts w:ascii="Calibri" w:hAnsi="Calibri" w:cs="Calibri"/>
                <w:sz w:val="20"/>
                <w:szCs w:val="20"/>
              </w:rPr>
            </w:pPr>
            <w:r w:rsidRPr="00D36C74">
              <w:rPr>
                <w:rFonts w:ascii="Calibri" w:hAnsi="Calibri" w:cs="Calibri"/>
                <w:noProof/>
                <w:sz w:val="20"/>
                <w:szCs w:val="20"/>
              </w:rPr>
              <w:drawing>
                <wp:inline distT="0" distB="0" distL="0" distR="0">
                  <wp:extent cx="1727200" cy="1727200"/>
                  <wp:effectExtent l="0" t="0" r="0" b="0"/>
                  <wp:docPr id="1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p w:rsidR="007A15AA" w:rsidRPr="00D36C74" w:rsidRDefault="007A15AA" w:rsidP="007A15AA">
            <w:pPr>
              <w:jc w:val="left"/>
              <w:rPr>
                <w:rFonts w:ascii="Calibri" w:hAnsi="Calibri" w:cs="Calibri"/>
                <w:sz w:val="20"/>
                <w:szCs w:val="20"/>
              </w:rPr>
            </w:pPr>
            <w:r w:rsidRPr="00D36C74">
              <w:rPr>
                <w:rFonts w:ascii="Calibri" w:hAnsi="Calibri" w:cs="Calibri"/>
                <w:sz w:val="20"/>
                <w:szCs w:val="20"/>
                <w:highlight w:val="cyan"/>
              </w:rPr>
              <w:t>Glaubwürdigkeit: 85%***</w:t>
            </w:r>
          </w:p>
          <w:p w:rsidR="007A15AA" w:rsidRPr="00D36C74" w:rsidRDefault="007A15AA" w:rsidP="007A15AA">
            <w:pPr>
              <w:jc w:val="left"/>
              <w:rPr>
                <w:rFonts w:ascii="Calibri" w:hAnsi="Calibri" w:cs="Calibri"/>
                <w:sz w:val="20"/>
                <w:szCs w:val="20"/>
                <w:highlight w:val="green"/>
              </w:rPr>
            </w:pPr>
            <w:r w:rsidRPr="00D36C74">
              <w:rPr>
                <w:rFonts w:ascii="Calibri" w:hAnsi="Calibri" w:cs="Calibri"/>
                <w:sz w:val="20"/>
                <w:szCs w:val="20"/>
                <w:highlight w:val="green"/>
              </w:rPr>
              <w:t>Umweltverträglichkeit: 11%**</w:t>
            </w:r>
          </w:p>
          <w:p w:rsidR="007A15AA" w:rsidRPr="00D36C74" w:rsidRDefault="007A15AA" w:rsidP="00E42F38">
            <w:pPr>
              <w:rPr>
                <w:rFonts w:ascii="Calibri" w:hAnsi="Calibri" w:cs="Calibri"/>
                <w:sz w:val="20"/>
                <w:szCs w:val="20"/>
              </w:rPr>
            </w:pPr>
            <w:r w:rsidRPr="00D36C74">
              <w:rPr>
                <w:rFonts w:ascii="Calibri" w:hAnsi="Calibri" w:cs="Calibri"/>
                <w:sz w:val="20"/>
                <w:szCs w:val="20"/>
                <w:highlight w:val="yellow"/>
              </w:rPr>
              <w:t>Sozialverträglichkeit: 62%***</w:t>
            </w:r>
          </w:p>
        </w:tc>
        <w:tc>
          <w:tcPr>
            <w:tcW w:w="4759" w:type="dxa"/>
            <w:shd w:val="clear" w:color="auto" w:fill="auto"/>
          </w:tcPr>
          <w:p w:rsidR="007A15AA" w:rsidRPr="00D36C74" w:rsidRDefault="00C6798C" w:rsidP="00E42F38">
            <w:pPr>
              <w:rPr>
                <w:rFonts w:ascii="Calibri" w:hAnsi="Calibri" w:cs="Calibri"/>
                <w:noProof/>
                <w:sz w:val="20"/>
                <w:szCs w:val="20"/>
              </w:rPr>
            </w:pPr>
            <w:r w:rsidRPr="00D36C74">
              <w:rPr>
                <w:rFonts w:ascii="Calibri" w:hAnsi="Calibri" w:cs="Calibri"/>
                <w:b/>
                <w:noProof/>
                <w:sz w:val="20"/>
                <w:szCs w:val="20"/>
              </w:rPr>
              <w:t>Grüner Knopf</w:t>
            </w:r>
            <w:r w:rsidR="00FB6E61" w:rsidRPr="00D36C74">
              <w:rPr>
                <w:rFonts w:ascii="Calibri" w:hAnsi="Calibri" w:cs="Calibri"/>
                <w:b/>
                <w:noProof/>
                <w:sz w:val="20"/>
                <w:szCs w:val="20"/>
              </w:rPr>
              <w:t xml:space="preserve"> </w:t>
            </w:r>
            <w:hyperlink r:id="rId24" w:history="1">
              <w:r w:rsidR="007A2932" w:rsidRPr="00D36C74">
                <w:rPr>
                  <w:rStyle w:val="Hyperlink"/>
                  <w:rFonts w:ascii="Calibri" w:hAnsi="Calibri" w:cs="Calibri"/>
                  <w:noProof/>
                  <w:sz w:val="20"/>
                  <w:szCs w:val="20"/>
                </w:rPr>
                <w:t>https://www.gruener-knopf.de/</w:t>
              </w:r>
            </w:hyperlink>
          </w:p>
          <w:p w:rsidR="00C6798C" w:rsidRPr="00D36C74" w:rsidRDefault="00D317C7" w:rsidP="00E42F38">
            <w:pPr>
              <w:rPr>
                <w:rFonts w:ascii="Calibri" w:hAnsi="Calibri" w:cs="Calibri"/>
                <w:noProof/>
                <w:sz w:val="20"/>
                <w:szCs w:val="20"/>
              </w:rPr>
            </w:pPr>
            <w:r w:rsidRPr="00D36C74">
              <w:rPr>
                <w:rFonts w:ascii="Calibri" w:hAnsi="Calibri" w:cs="Calibri"/>
                <w:noProof/>
                <w:sz w:val="20"/>
                <w:szCs w:val="20"/>
              </w:rPr>
              <w:drawing>
                <wp:inline distT="0" distB="0" distL="0" distR="0">
                  <wp:extent cx="1835150" cy="1543050"/>
                  <wp:effectExtent l="0" t="0" r="0" b="0"/>
                  <wp:docPr id="14" name="Bild 2" descr="Logo: G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 Green Butt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5150" cy="1543050"/>
                          </a:xfrm>
                          <a:prstGeom prst="rect">
                            <a:avLst/>
                          </a:prstGeom>
                          <a:noFill/>
                          <a:ln>
                            <a:noFill/>
                          </a:ln>
                        </pic:spPr>
                      </pic:pic>
                    </a:graphicData>
                  </a:graphic>
                </wp:inline>
              </w:drawing>
            </w:r>
          </w:p>
          <w:p w:rsidR="00A467C6" w:rsidRPr="00D36C74" w:rsidRDefault="00C6798C" w:rsidP="00A467C6">
            <w:pPr>
              <w:numPr>
                <w:ilvl w:val="0"/>
                <w:numId w:val="46"/>
              </w:numPr>
              <w:jc w:val="left"/>
              <w:rPr>
                <w:rFonts w:ascii="Calibri" w:hAnsi="Calibri" w:cs="Calibri"/>
                <w:b/>
                <w:sz w:val="20"/>
                <w:szCs w:val="20"/>
              </w:rPr>
            </w:pPr>
            <w:r w:rsidRPr="00D36C74">
              <w:rPr>
                <w:rFonts w:ascii="Calibri" w:hAnsi="Calibri" w:cs="Calibri"/>
                <w:sz w:val="20"/>
                <w:szCs w:val="20"/>
              </w:rPr>
              <w:t>staatliches Siegel für nachhaltige Textilien</w:t>
            </w:r>
          </w:p>
          <w:p w:rsidR="00C6798C" w:rsidRPr="00D36C74" w:rsidRDefault="00C6798C" w:rsidP="00A467C6">
            <w:pPr>
              <w:numPr>
                <w:ilvl w:val="0"/>
                <w:numId w:val="46"/>
              </w:numPr>
              <w:jc w:val="left"/>
              <w:rPr>
                <w:rFonts w:ascii="Calibri" w:hAnsi="Calibri" w:cs="Calibri"/>
                <w:b/>
                <w:sz w:val="20"/>
                <w:szCs w:val="20"/>
              </w:rPr>
            </w:pPr>
            <w:r w:rsidRPr="00D36C74">
              <w:rPr>
                <w:rFonts w:ascii="Calibri" w:hAnsi="Calibri" w:cs="Calibri"/>
                <w:sz w:val="20"/>
                <w:szCs w:val="20"/>
              </w:rPr>
              <w:t>erste Siegel, das systematisch prüft, ob Unternehmen Verantwortung für die Einhaltung von Menschenrechten und Umweltstandards in ihren Lieferketten übernehmen</w:t>
            </w:r>
          </w:p>
        </w:tc>
        <w:tc>
          <w:tcPr>
            <w:tcW w:w="4759" w:type="dxa"/>
            <w:shd w:val="clear" w:color="auto" w:fill="auto"/>
          </w:tcPr>
          <w:p w:rsidR="00E364E7" w:rsidRPr="00D36C74" w:rsidRDefault="006C573B" w:rsidP="00E42F38">
            <w:pPr>
              <w:rPr>
                <w:rStyle w:val="hgkelc"/>
                <w:rFonts w:ascii="Calibri" w:hAnsi="Calibri" w:cs="Calibri"/>
                <w:b/>
                <w:sz w:val="20"/>
                <w:szCs w:val="20"/>
              </w:rPr>
            </w:pPr>
            <w:r w:rsidRPr="00D36C74">
              <w:rPr>
                <w:rStyle w:val="hgkelc"/>
                <w:rFonts w:ascii="Calibri" w:hAnsi="Calibri" w:cs="Calibri"/>
                <w:b/>
                <w:sz w:val="20"/>
                <w:szCs w:val="20"/>
              </w:rPr>
              <w:t xml:space="preserve">Global </w:t>
            </w:r>
            <w:proofErr w:type="spellStart"/>
            <w:r w:rsidRPr="00D36C74">
              <w:rPr>
                <w:rStyle w:val="hgkelc"/>
                <w:rFonts w:ascii="Calibri" w:hAnsi="Calibri" w:cs="Calibri"/>
                <w:b/>
                <w:sz w:val="20"/>
                <w:szCs w:val="20"/>
              </w:rPr>
              <w:t>Recyled</w:t>
            </w:r>
            <w:proofErr w:type="spellEnd"/>
            <w:r w:rsidRPr="00D36C74">
              <w:rPr>
                <w:rStyle w:val="hgkelc"/>
                <w:rFonts w:ascii="Calibri" w:hAnsi="Calibri" w:cs="Calibri"/>
                <w:b/>
                <w:sz w:val="20"/>
                <w:szCs w:val="20"/>
              </w:rPr>
              <w:t xml:space="preserve"> Standard (GRS)-Label: </w:t>
            </w:r>
          </w:p>
          <w:p w:rsidR="00C23C02" w:rsidRPr="00D36C74" w:rsidRDefault="00595808" w:rsidP="00E42F38">
            <w:pPr>
              <w:rPr>
                <w:rStyle w:val="hgkelc"/>
                <w:rFonts w:ascii="Calibri" w:hAnsi="Calibri" w:cs="Calibri"/>
                <w:sz w:val="20"/>
                <w:szCs w:val="20"/>
              </w:rPr>
            </w:pPr>
            <w:hyperlink r:id="rId26" w:history="1">
              <w:r w:rsidR="0057244A" w:rsidRPr="00D36C74">
                <w:rPr>
                  <w:rStyle w:val="Hyperlink"/>
                  <w:rFonts w:ascii="Calibri" w:hAnsi="Calibri" w:cs="Calibri"/>
                  <w:sz w:val="20"/>
                  <w:szCs w:val="20"/>
                </w:rPr>
                <w:t>https://textileexchange.org/recycled-claim-global-recycled-standard/</w:t>
              </w:r>
            </w:hyperlink>
          </w:p>
          <w:p w:rsidR="00E364E7" w:rsidRPr="00D36C74" w:rsidRDefault="00D317C7" w:rsidP="00E364E7">
            <w:pPr>
              <w:jc w:val="left"/>
              <w:rPr>
                <w:rStyle w:val="hgkelc"/>
                <w:rFonts w:ascii="Calibri" w:hAnsi="Calibri" w:cs="Calibri"/>
                <w:b/>
                <w:noProof/>
                <w:sz w:val="20"/>
                <w:szCs w:val="20"/>
              </w:rPr>
            </w:pPr>
            <w:r w:rsidRPr="00D36C74">
              <w:rPr>
                <w:rStyle w:val="hgkelc"/>
                <w:rFonts w:ascii="Calibri" w:hAnsi="Calibri" w:cs="Calibri"/>
                <w:b/>
                <w:noProof/>
                <w:sz w:val="20"/>
                <w:szCs w:val="20"/>
              </w:rPr>
              <w:drawing>
                <wp:inline distT="0" distB="0" distL="0" distR="0">
                  <wp:extent cx="1911350" cy="112395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0" cy="1123950"/>
                          </a:xfrm>
                          <a:prstGeom prst="rect">
                            <a:avLst/>
                          </a:prstGeom>
                          <a:noFill/>
                          <a:ln>
                            <a:noFill/>
                          </a:ln>
                        </pic:spPr>
                      </pic:pic>
                    </a:graphicData>
                  </a:graphic>
                </wp:inline>
              </w:drawing>
            </w:r>
          </w:p>
          <w:p w:rsidR="00E364E7" w:rsidRPr="00D36C74" w:rsidRDefault="00E364E7" w:rsidP="00E364E7">
            <w:pPr>
              <w:numPr>
                <w:ilvl w:val="0"/>
                <w:numId w:val="48"/>
              </w:numPr>
              <w:jc w:val="left"/>
              <w:rPr>
                <w:rStyle w:val="hgkelc"/>
                <w:rFonts w:ascii="Calibri" w:hAnsi="Calibri" w:cs="Calibri"/>
                <w:sz w:val="20"/>
                <w:szCs w:val="20"/>
              </w:rPr>
            </w:pPr>
            <w:r w:rsidRPr="00D36C74">
              <w:rPr>
                <w:rStyle w:val="hgkelc"/>
                <w:rFonts w:ascii="Calibri" w:hAnsi="Calibri" w:cs="Calibri"/>
                <w:bCs/>
                <w:sz w:val="20"/>
                <w:szCs w:val="20"/>
              </w:rPr>
              <w:t>garantiert recycelte Textilien mit zusätzlichen ökologischen und sozialen Kriterien</w:t>
            </w:r>
            <w:r w:rsidRPr="00D36C74">
              <w:rPr>
                <w:rStyle w:val="hgkelc"/>
                <w:rFonts w:ascii="Calibri" w:hAnsi="Calibri" w:cs="Calibri"/>
                <w:sz w:val="20"/>
                <w:szCs w:val="20"/>
              </w:rPr>
              <w:t>.</w:t>
            </w:r>
          </w:p>
          <w:p w:rsidR="00406C74" w:rsidRPr="00D36C74" w:rsidRDefault="00406C74" w:rsidP="00C23C02">
            <w:pPr>
              <w:ind w:left="720"/>
              <w:jc w:val="left"/>
              <w:rPr>
                <w:rFonts w:ascii="Calibri" w:hAnsi="Calibri" w:cs="Calibri"/>
                <w:b/>
                <w:sz w:val="20"/>
                <w:szCs w:val="20"/>
              </w:rPr>
            </w:pPr>
          </w:p>
        </w:tc>
      </w:tr>
      <w:tr w:rsidR="00C23C02" w:rsidTr="007A15AA">
        <w:tc>
          <w:tcPr>
            <w:tcW w:w="4759" w:type="dxa"/>
            <w:shd w:val="clear" w:color="auto" w:fill="auto"/>
          </w:tcPr>
          <w:p w:rsidR="00C23C02" w:rsidRPr="00D36C74" w:rsidRDefault="00C23C02" w:rsidP="00C23C02">
            <w:pPr>
              <w:jc w:val="left"/>
              <w:rPr>
                <w:rFonts w:ascii="Calibri" w:hAnsi="Calibri" w:cs="Calibri"/>
                <w:b/>
                <w:sz w:val="20"/>
                <w:szCs w:val="20"/>
              </w:rPr>
            </w:pPr>
            <w:r w:rsidRPr="00D36C74">
              <w:rPr>
                <w:rFonts w:ascii="Calibri" w:hAnsi="Calibri" w:cs="Calibri"/>
                <w:b/>
                <w:sz w:val="20"/>
                <w:szCs w:val="20"/>
              </w:rPr>
              <w:t>COTTON MADE IN AFRICA</w:t>
            </w:r>
            <w:r w:rsidR="00D52960" w:rsidRPr="00D36C74">
              <w:rPr>
                <w:rFonts w:ascii="Calibri" w:hAnsi="Calibri" w:cs="Calibri"/>
                <w:b/>
                <w:sz w:val="20"/>
                <w:szCs w:val="20"/>
              </w:rPr>
              <w:t xml:space="preserve"> (</w:t>
            </w:r>
            <w:proofErr w:type="spellStart"/>
            <w:r w:rsidR="00D52960" w:rsidRPr="00D36C74">
              <w:rPr>
                <w:rFonts w:ascii="Calibri" w:hAnsi="Calibri" w:cs="Calibri"/>
                <w:b/>
                <w:sz w:val="20"/>
                <w:szCs w:val="20"/>
              </w:rPr>
              <w:t>CmiA</w:t>
            </w:r>
            <w:proofErr w:type="spellEnd"/>
            <w:r w:rsidR="00D52960" w:rsidRPr="00D36C74">
              <w:rPr>
                <w:rFonts w:ascii="Calibri" w:hAnsi="Calibri" w:cs="Calibri"/>
                <w:b/>
                <w:sz w:val="20"/>
                <w:szCs w:val="20"/>
              </w:rPr>
              <w:t>)</w:t>
            </w:r>
          </w:p>
          <w:p w:rsidR="00C23C02" w:rsidRPr="00D36C74" w:rsidRDefault="00595808" w:rsidP="00C23C02">
            <w:pPr>
              <w:jc w:val="left"/>
              <w:rPr>
                <w:rFonts w:ascii="Calibri" w:hAnsi="Calibri" w:cs="Calibri"/>
                <w:sz w:val="20"/>
                <w:szCs w:val="20"/>
              </w:rPr>
            </w:pPr>
            <w:hyperlink r:id="rId28" w:history="1">
              <w:r w:rsidR="00C23C02" w:rsidRPr="00D36C74">
                <w:rPr>
                  <w:rStyle w:val="Hyperlink"/>
                  <w:rFonts w:ascii="Calibri" w:hAnsi="Calibri" w:cs="Calibri"/>
                  <w:sz w:val="20"/>
                  <w:szCs w:val="20"/>
                </w:rPr>
                <w:t>https://cottonmadeinafrica.org/</w:t>
              </w:r>
            </w:hyperlink>
          </w:p>
          <w:p w:rsidR="00C23C02" w:rsidRPr="00D36C74" w:rsidRDefault="00D317C7" w:rsidP="00C23C02">
            <w:pPr>
              <w:jc w:val="left"/>
              <w:rPr>
                <w:rFonts w:ascii="Calibri" w:hAnsi="Calibri" w:cs="Calibri"/>
                <w:sz w:val="20"/>
                <w:szCs w:val="20"/>
              </w:rPr>
            </w:pPr>
            <w:r w:rsidRPr="00D36C74">
              <w:rPr>
                <w:rFonts w:ascii="Calibri" w:hAnsi="Calibri" w:cs="Calibri"/>
                <w:noProof/>
                <w:sz w:val="20"/>
                <w:szCs w:val="20"/>
              </w:rPr>
              <w:drawing>
                <wp:inline distT="0" distB="0" distL="0" distR="0">
                  <wp:extent cx="1308100" cy="158750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8100" cy="1587500"/>
                          </a:xfrm>
                          <a:prstGeom prst="rect">
                            <a:avLst/>
                          </a:prstGeom>
                          <a:noFill/>
                          <a:ln>
                            <a:noFill/>
                          </a:ln>
                        </pic:spPr>
                      </pic:pic>
                    </a:graphicData>
                  </a:graphic>
                </wp:inline>
              </w:drawing>
            </w:r>
          </w:p>
          <w:p w:rsidR="00C23C02" w:rsidRPr="00D36C74" w:rsidRDefault="00C23C02" w:rsidP="00E211FE">
            <w:pPr>
              <w:numPr>
                <w:ilvl w:val="0"/>
                <w:numId w:val="49"/>
              </w:numPr>
              <w:jc w:val="left"/>
              <w:rPr>
                <w:rFonts w:ascii="Calibri" w:hAnsi="Calibri" w:cs="Calibri"/>
                <w:b/>
                <w:sz w:val="20"/>
                <w:szCs w:val="20"/>
              </w:rPr>
            </w:pPr>
            <w:r w:rsidRPr="00D36C74">
              <w:rPr>
                <w:rFonts w:ascii="Calibri" w:hAnsi="Calibri" w:cs="Calibri"/>
                <w:sz w:val="20"/>
                <w:szCs w:val="20"/>
              </w:rPr>
              <w:t>international anerkannter Standard für nachhaltige Baumwolle aus Afrika</w:t>
            </w:r>
          </w:p>
        </w:tc>
        <w:tc>
          <w:tcPr>
            <w:tcW w:w="4759" w:type="dxa"/>
            <w:shd w:val="clear" w:color="auto" w:fill="auto"/>
          </w:tcPr>
          <w:p w:rsidR="00C23C02" w:rsidRPr="00D36C74" w:rsidRDefault="00C82918" w:rsidP="00E42F38">
            <w:pPr>
              <w:rPr>
                <w:rFonts w:ascii="Calibri" w:hAnsi="Calibri" w:cs="Calibri"/>
                <w:b/>
                <w:noProof/>
                <w:sz w:val="20"/>
                <w:szCs w:val="20"/>
              </w:rPr>
            </w:pPr>
            <w:r w:rsidRPr="00D36C74">
              <w:rPr>
                <w:rFonts w:ascii="Calibri" w:hAnsi="Calibri" w:cs="Calibri"/>
                <w:b/>
                <w:noProof/>
                <w:sz w:val="20"/>
                <w:szCs w:val="20"/>
              </w:rPr>
              <w:t>Amfori BSCI</w:t>
            </w:r>
          </w:p>
          <w:p w:rsidR="00C82918" w:rsidRPr="00D36C74" w:rsidRDefault="00595808" w:rsidP="00E42F38">
            <w:pPr>
              <w:rPr>
                <w:rFonts w:ascii="Calibri" w:hAnsi="Calibri" w:cs="Calibri"/>
                <w:noProof/>
                <w:sz w:val="20"/>
                <w:szCs w:val="20"/>
              </w:rPr>
            </w:pPr>
            <w:hyperlink r:id="rId30" w:history="1">
              <w:r w:rsidR="00D638DA" w:rsidRPr="00D36C74">
                <w:rPr>
                  <w:rStyle w:val="Hyperlink"/>
                  <w:rFonts w:ascii="Calibri" w:hAnsi="Calibri" w:cs="Calibri"/>
                  <w:noProof/>
                  <w:sz w:val="20"/>
                  <w:szCs w:val="20"/>
                </w:rPr>
                <w:t>https://www.amfori.org/content/amfori-bsci-platform</w:t>
              </w:r>
            </w:hyperlink>
          </w:p>
          <w:p w:rsidR="00C82918" w:rsidRPr="00D36C74" w:rsidRDefault="00D317C7" w:rsidP="00E42F38">
            <w:pPr>
              <w:rPr>
                <w:rFonts w:ascii="Calibri" w:hAnsi="Calibri" w:cs="Calibri"/>
                <w:b/>
                <w:noProof/>
                <w:sz w:val="20"/>
                <w:szCs w:val="20"/>
              </w:rPr>
            </w:pPr>
            <w:r w:rsidRPr="00D36C74">
              <w:rPr>
                <w:rFonts w:ascii="Calibri" w:hAnsi="Calibri" w:cs="Calibri"/>
                <w:b/>
                <w:noProof/>
                <w:sz w:val="20"/>
                <w:szCs w:val="20"/>
              </w:rPr>
              <w:drawing>
                <wp:inline distT="0" distB="0" distL="0" distR="0">
                  <wp:extent cx="1581150" cy="1549400"/>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1150" cy="1549400"/>
                          </a:xfrm>
                          <a:prstGeom prst="rect">
                            <a:avLst/>
                          </a:prstGeom>
                          <a:noFill/>
                          <a:ln>
                            <a:noFill/>
                          </a:ln>
                        </pic:spPr>
                      </pic:pic>
                    </a:graphicData>
                  </a:graphic>
                </wp:inline>
              </w:drawing>
            </w:r>
          </w:p>
          <w:p w:rsidR="00C82918" w:rsidRPr="00D36C74" w:rsidRDefault="00C82918" w:rsidP="00C82918">
            <w:pPr>
              <w:numPr>
                <w:ilvl w:val="0"/>
                <w:numId w:val="49"/>
              </w:numPr>
              <w:jc w:val="left"/>
              <w:rPr>
                <w:rFonts w:ascii="Calibri" w:hAnsi="Calibri" w:cs="Calibri"/>
                <w:b/>
                <w:noProof/>
                <w:sz w:val="20"/>
                <w:szCs w:val="20"/>
              </w:rPr>
            </w:pPr>
            <w:r w:rsidRPr="00D36C74">
              <w:rPr>
                <w:rFonts w:ascii="Calibri" w:hAnsi="Calibri" w:cs="Calibri"/>
                <w:sz w:val="20"/>
                <w:szCs w:val="20"/>
              </w:rPr>
              <w:t>Unternehmens-Initiative zur Verbesserung der Arbeitsbedingungen in globalen Lieferketten</w:t>
            </w:r>
          </w:p>
        </w:tc>
        <w:tc>
          <w:tcPr>
            <w:tcW w:w="4759" w:type="dxa"/>
            <w:shd w:val="clear" w:color="auto" w:fill="auto"/>
          </w:tcPr>
          <w:p w:rsidR="00C23C02" w:rsidRPr="00D36C74" w:rsidRDefault="00C6070C" w:rsidP="00E42F38">
            <w:pPr>
              <w:rPr>
                <w:rStyle w:val="hgkelc"/>
                <w:rFonts w:ascii="Calibri" w:hAnsi="Calibri" w:cs="Calibri"/>
                <w:b/>
                <w:sz w:val="20"/>
                <w:szCs w:val="20"/>
              </w:rPr>
            </w:pPr>
            <w:proofErr w:type="spellStart"/>
            <w:r w:rsidRPr="00D36C74">
              <w:rPr>
                <w:rStyle w:val="hgkelc"/>
                <w:rFonts w:ascii="Calibri" w:hAnsi="Calibri" w:cs="Calibri"/>
                <w:b/>
                <w:sz w:val="20"/>
                <w:szCs w:val="20"/>
              </w:rPr>
              <w:t>EcoVadis</w:t>
            </w:r>
            <w:proofErr w:type="spellEnd"/>
          </w:p>
          <w:p w:rsidR="00C6070C" w:rsidRPr="00D36C74" w:rsidRDefault="00595808" w:rsidP="00E42F38">
            <w:pPr>
              <w:rPr>
                <w:rStyle w:val="hgkelc"/>
                <w:rFonts w:ascii="Calibri" w:hAnsi="Calibri" w:cs="Calibri"/>
                <w:sz w:val="20"/>
                <w:szCs w:val="20"/>
              </w:rPr>
            </w:pPr>
            <w:hyperlink r:id="rId32" w:history="1">
              <w:r w:rsidR="00C6070C" w:rsidRPr="00D36C74">
                <w:rPr>
                  <w:rStyle w:val="Hyperlink"/>
                  <w:rFonts w:ascii="Calibri" w:hAnsi="Calibri" w:cs="Calibri"/>
                  <w:sz w:val="20"/>
                  <w:szCs w:val="20"/>
                </w:rPr>
                <w:t>https://ecovadis.com/de/</w:t>
              </w:r>
            </w:hyperlink>
          </w:p>
          <w:p w:rsidR="00695654" w:rsidRPr="00D36C74" w:rsidRDefault="00D317C7" w:rsidP="00E42F38">
            <w:pPr>
              <w:rPr>
                <w:rStyle w:val="hgkelc"/>
                <w:rFonts w:ascii="Calibri" w:hAnsi="Calibri" w:cs="Calibri"/>
                <w:sz w:val="20"/>
                <w:szCs w:val="20"/>
              </w:rPr>
            </w:pPr>
            <w:r w:rsidRPr="00D36C74">
              <w:rPr>
                <w:rStyle w:val="hgkelc"/>
                <w:rFonts w:ascii="Calibri" w:hAnsi="Calibri" w:cs="Calibri"/>
                <w:noProof/>
                <w:sz w:val="20"/>
                <w:szCs w:val="20"/>
              </w:rPr>
              <w:drawing>
                <wp:inline distT="0" distB="0" distL="0" distR="0">
                  <wp:extent cx="1466850" cy="330200"/>
                  <wp:effectExtent l="0" t="0" r="0" b="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6850" cy="330200"/>
                          </a:xfrm>
                          <a:prstGeom prst="rect">
                            <a:avLst/>
                          </a:prstGeom>
                          <a:noFill/>
                          <a:ln>
                            <a:noFill/>
                          </a:ln>
                        </pic:spPr>
                      </pic:pic>
                    </a:graphicData>
                  </a:graphic>
                </wp:inline>
              </w:drawing>
            </w:r>
          </w:p>
          <w:p w:rsidR="00C6070C" w:rsidRPr="00D36C74" w:rsidRDefault="00695654" w:rsidP="00695654">
            <w:pPr>
              <w:numPr>
                <w:ilvl w:val="0"/>
                <w:numId w:val="49"/>
              </w:numPr>
              <w:jc w:val="left"/>
              <w:rPr>
                <w:rFonts w:ascii="Calibri" w:hAnsi="Calibri" w:cs="Calibri"/>
                <w:sz w:val="20"/>
                <w:szCs w:val="20"/>
              </w:rPr>
            </w:pPr>
            <w:r w:rsidRPr="00D36C74">
              <w:rPr>
                <w:rFonts w:ascii="Calibri" w:hAnsi="Calibri" w:cs="Calibri"/>
                <w:sz w:val="20"/>
                <w:szCs w:val="20"/>
              </w:rPr>
              <w:t>weltweit größter Anbieter von Nachhaltigkeitsbewertungen von Unternehmen</w:t>
            </w:r>
          </w:p>
          <w:p w:rsidR="00D12795" w:rsidRPr="00D36C74" w:rsidRDefault="00595808" w:rsidP="00D12795">
            <w:pPr>
              <w:numPr>
                <w:ilvl w:val="0"/>
                <w:numId w:val="49"/>
              </w:numPr>
              <w:jc w:val="left"/>
              <w:rPr>
                <w:rStyle w:val="hgkelc"/>
                <w:rFonts w:ascii="Calibri" w:hAnsi="Calibri" w:cs="Calibri"/>
                <w:sz w:val="20"/>
                <w:szCs w:val="20"/>
              </w:rPr>
            </w:pPr>
            <w:hyperlink r:id="rId34" w:history="1">
              <w:proofErr w:type="spellStart"/>
              <w:r w:rsidR="00D12795" w:rsidRPr="00D36C74">
                <w:rPr>
                  <w:rStyle w:val="Hyperlink"/>
                  <w:rFonts w:ascii="Calibri" w:hAnsi="Calibri" w:cs="Calibri"/>
                  <w:color w:val="auto"/>
                  <w:sz w:val="20"/>
                  <w:szCs w:val="20"/>
                  <w:u w:val="none"/>
                </w:rPr>
                <w:t>Ecovadis</w:t>
              </w:r>
              <w:proofErr w:type="spellEnd"/>
              <w:r w:rsidR="00D12795" w:rsidRPr="00D36C74">
                <w:rPr>
                  <w:rStyle w:val="Hyperlink"/>
                  <w:rFonts w:ascii="Calibri" w:hAnsi="Calibri" w:cs="Calibri"/>
                  <w:color w:val="auto"/>
                  <w:sz w:val="20"/>
                  <w:szCs w:val="20"/>
                  <w:u w:val="none"/>
                </w:rPr>
                <w:t xml:space="preserve"> ist direkt auf Lieferketten ausgelegt</w:t>
              </w:r>
            </w:hyperlink>
            <w:r w:rsidR="00D12795" w:rsidRPr="00D36C74">
              <w:rPr>
                <w:rFonts w:ascii="Calibri" w:hAnsi="Calibri" w:cs="Calibri"/>
                <w:sz w:val="20"/>
                <w:szCs w:val="20"/>
              </w:rPr>
              <w:t>, bestimmt also für die Unternehmen die Nachhaltigkeit der Zulieferer.</w:t>
            </w:r>
          </w:p>
        </w:tc>
      </w:tr>
    </w:tbl>
    <w:p w:rsidR="00495BCE" w:rsidRDefault="00495BCE" w:rsidP="00822DC8">
      <w:pPr>
        <w:jc w:val="left"/>
        <w:rPr>
          <w:rFonts w:ascii="Calibri" w:hAnsi="Calibri" w:cs="Calibri"/>
        </w:rPr>
      </w:pPr>
    </w:p>
    <w:p w:rsidR="00F84B4A" w:rsidRDefault="00F84B4A" w:rsidP="00822DC8">
      <w:pPr>
        <w:jc w:val="left"/>
        <w:rPr>
          <w:rFonts w:ascii="Calibri" w:hAnsi="Calibri" w:cs="Calibri"/>
          <w:b/>
          <w:sz w:val="22"/>
          <w:szCs w:val="22"/>
        </w:rPr>
      </w:pPr>
    </w:p>
    <w:p w:rsidR="00011678" w:rsidRDefault="00011678" w:rsidP="00822DC8">
      <w:pPr>
        <w:jc w:val="left"/>
        <w:rPr>
          <w:rFonts w:ascii="Calibri" w:hAnsi="Calibri" w:cs="Calibri"/>
          <w:b/>
          <w:sz w:val="22"/>
          <w:szCs w:val="22"/>
        </w:rPr>
      </w:pPr>
    </w:p>
    <w:p w:rsidR="00011678" w:rsidRDefault="00011678" w:rsidP="00822DC8">
      <w:pPr>
        <w:jc w:val="left"/>
        <w:rPr>
          <w:rFonts w:ascii="Calibri" w:hAnsi="Calibri" w:cs="Calibri"/>
          <w:b/>
          <w:sz w:val="22"/>
          <w:szCs w:val="22"/>
        </w:rPr>
      </w:pPr>
    </w:p>
    <w:p w:rsidR="00011678" w:rsidRDefault="00011678" w:rsidP="00822DC8">
      <w:pPr>
        <w:jc w:val="left"/>
        <w:rPr>
          <w:rFonts w:ascii="Calibri" w:hAnsi="Calibri" w:cs="Calibri"/>
          <w:b/>
          <w:sz w:val="22"/>
          <w:szCs w:val="22"/>
        </w:rPr>
      </w:pPr>
    </w:p>
    <w:p w:rsidR="000E3AED" w:rsidRPr="002167E4" w:rsidRDefault="000E3AED" w:rsidP="00822DC8">
      <w:pPr>
        <w:jc w:val="left"/>
        <w:rPr>
          <w:rFonts w:ascii="Calibri" w:hAnsi="Calibri" w:cs="Calibri"/>
          <w:b/>
        </w:rPr>
      </w:pPr>
      <w:r w:rsidRPr="002167E4">
        <w:rPr>
          <w:rFonts w:ascii="Calibri" w:hAnsi="Calibri" w:cs="Calibri"/>
          <w:b/>
        </w:rPr>
        <w:t>Aus Hygieneaspekten muss zwischen Arbeits- (Berufs-) und Schutzkleidung unterschieden werden.</w:t>
      </w:r>
    </w:p>
    <w:p w:rsidR="00AF7796" w:rsidRPr="00D63927" w:rsidRDefault="002167E4" w:rsidP="00E21207">
      <w:pPr>
        <w:jc w:val="left"/>
        <w:rPr>
          <w:rFonts w:ascii="Calibri" w:hAnsi="Calibri" w:cs="Calibri"/>
          <w:i/>
          <w:sz w:val="22"/>
          <w:szCs w:val="22"/>
        </w:rPr>
      </w:pPr>
      <w:r w:rsidRPr="00D63927">
        <w:rPr>
          <w:rFonts w:ascii="Calibri" w:hAnsi="Calibri" w:cs="Calibri"/>
          <w:i/>
          <w:sz w:val="22"/>
          <w:szCs w:val="22"/>
        </w:rPr>
        <w:t>(</w:t>
      </w:r>
      <w:r w:rsidR="00E37C00" w:rsidRPr="00D63927">
        <w:rPr>
          <w:rFonts w:ascii="Calibri" w:hAnsi="Calibri" w:cs="Calibri"/>
          <w:i/>
          <w:sz w:val="22"/>
          <w:szCs w:val="22"/>
        </w:rPr>
        <w:t xml:space="preserve">Die nachfolgende Tabelle </w:t>
      </w:r>
      <w:r w:rsidRPr="00D63927">
        <w:rPr>
          <w:rFonts w:ascii="Calibri" w:hAnsi="Calibri" w:cs="Calibri"/>
          <w:i/>
          <w:sz w:val="22"/>
          <w:szCs w:val="22"/>
        </w:rPr>
        <w:t xml:space="preserve">gibt Anhaltspunkte und </w:t>
      </w:r>
      <w:r w:rsidR="00E37C00" w:rsidRPr="00D63927">
        <w:rPr>
          <w:rFonts w:ascii="Calibri" w:hAnsi="Calibri" w:cs="Calibri"/>
          <w:i/>
          <w:sz w:val="22"/>
          <w:szCs w:val="22"/>
        </w:rPr>
        <w:t>erhebt keinen Anspruch auf Vollständigkeit</w:t>
      </w:r>
      <w:r w:rsidRPr="00D63927">
        <w:rPr>
          <w:rFonts w:ascii="Calibri" w:hAnsi="Calibri" w:cs="Calibri"/>
          <w:i/>
          <w:sz w:val="22"/>
          <w:szCs w:val="22"/>
        </w:rPr>
        <w:t>).</w:t>
      </w:r>
      <w:r w:rsidR="00E37C00" w:rsidRPr="00D63927">
        <w:rPr>
          <w:rFonts w:ascii="Calibri" w:hAnsi="Calibri" w:cs="Calibri"/>
          <w:i/>
          <w:sz w:val="22"/>
          <w:szCs w:val="22"/>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7371"/>
        <w:gridCol w:w="4678"/>
      </w:tblGrid>
      <w:tr w:rsidR="00FE7A7A" w:rsidRPr="0046700E" w:rsidTr="004E6D51">
        <w:tc>
          <w:tcPr>
            <w:tcW w:w="3227" w:type="dxa"/>
            <w:shd w:val="clear" w:color="auto" w:fill="D9D9D9"/>
          </w:tcPr>
          <w:p w:rsidR="00FE7A7A" w:rsidRPr="00085B0B" w:rsidRDefault="00FE7A7A" w:rsidP="007F5A0D">
            <w:pPr>
              <w:jc w:val="left"/>
              <w:rPr>
                <w:rFonts w:ascii="Calibri" w:hAnsi="Calibri" w:cs="Calibri"/>
                <w:b/>
                <w:sz w:val="22"/>
                <w:szCs w:val="22"/>
              </w:rPr>
            </w:pPr>
            <w:r>
              <w:rPr>
                <w:rFonts w:ascii="Calibri" w:hAnsi="Calibri" w:cs="Calibri"/>
                <w:b/>
                <w:sz w:val="22"/>
                <w:szCs w:val="22"/>
              </w:rPr>
              <w:t>Kleidung</w:t>
            </w:r>
          </w:p>
        </w:tc>
        <w:tc>
          <w:tcPr>
            <w:tcW w:w="7371" w:type="dxa"/>
            <w:shd w:val="clear" w:color="auto" w:fill="D9D9D9"/>
          </w:tcPr>
          <w:p w:rsidR="00FE7A7A" w:rsidRDefault="00FE7A7A" w:rsidP="007F5A0D">
            <w:pPr>
              <w:rPr>
                <w:rFonts w:ascii="Calibri" w:hAnsi="Calibri" w:cs="Calibri"/>
                <w:b/>
                <w:sz w:val="22"/>
                <w:szCs w:val="22"/>
              </w:rPr>
            </w:pPr>
            <w:r>
              <w:rPr>
                <w:rFonts w:ascii="Calibri" w:hAnsi="Calibri" w:cs="Calibri"/>
                <w:b/>
                <w:sz w:val="22"/>
                <w:szCs w:val="22"/>
              </w:rPr>
              <w:t>Beispiele</w:t>
            </w:r>
            <w:r w:rsidR="00B75E35">
              <w:rPr>
                <w:rFonts w:ascii="Calibri" w:hAnsi="Calibri" w:cs="Calibri"/>
                <w:b/>
                <w:sz w:val="22"/>
                <w:szCs w:val="22"/>
              </w:rPr>
              <w:t>/Anbieter</w:t>
            </w:r>
          </w:p>
        </w:tc>
        <w:tc>
          <w:tcPr>
            <w:tcW w:w="4678" w:type="dxa"/>
            <w:shd w:val="clear" w:color="auto" w:fill="D9D9D9"/>
          </w:tcPr>
          <w:p w:rsidR="00FE7A7A" w:rsidRDefault="00FE7A7A" w:rsidP="007F5A0D">
            <w:pPr>
              <w:rPr>
                <w:rFonts w:ascii="Calibri" w:hAnsi="Calibri" w:cs="Calibri"/>
                <w:b/>
                <w:sz w:val="22"/>
                <w:szCs w:val="22"/>
              </w:rPr>
            </w:pPr>
            <w:r>
              <w:rPr>
                <w:rFonts w:ascii="Calibri" w:hAnsi="Calibri" w:cs="Calibri"/>
                <w:b/>
                <w:sz w:val="22"/>
                <w:szCs w:val="22"/>
              </w:rPr>
              <w:t>Bemerkungen</w:t>
            </w:r>
            <w:r w:rsidR="002325FC">
              <w:rPr>
                <w:rFonts w:ascii="Calibri" w:hAnsi="Calibri" w:cs="Calibri"/>
                <w:b/>
                <w:sz w:val="22"/>
                <w:szCs w:val="22"/>
              </w:rPr>
              <w:t>/Siegel</w:t>
            </w:r>
          </w:p>
        </w:tc>
      </w:tr>
      <w:tr w:rsidR="00FE7A7A" w:rsidRPr="0046700E" w:rsidTr="004E6D51">
        <w:tc>
          <w:tcPr>
            <w:tcW w:w="3227" w:type="dxa"/>
            <w:shd w:val="clear" w:color="auto" w:fill="F2F2F2"/>
          </w:tcPr>
          <w:p w:rsidR="00FE7A7A" w:rsidRPr="0046700E" w:rsidRDefault="00FE7A7A" w:rsidP="007F5A0D">
            <w:pPr>
              <w:jc w:val="left"/>
              <w:rPr>
                <w:rFonts w:ascii="Calibri" w:hAnsi="Calibri" w:cs="Calibri"/>
                <w:b/>
                <w:sz w:val="22"/>
                <w:szCs w:val="22"/>
              </w:rPr>
            </w:pPr>
            <w:r>
              <w:rPr>
                <w:rFonts w:ascii="Calibri" w:hAnsi="Calibri" w:cs="Calibri"/>
                <w:b/>
                <w:sz w:val="22"/>
                <w:szCs w:val="22"/>
              </w:rPr>
              <w:t>Arbeits-(Berufs-)-Kleidung</w:t>
            </w:r>
          </w:p>
        </w:tc>
        <w:tc>
          <w:tcPr>
            <w:tcW w:w="7371" w:type="dxa"/>
            <w:shd w:val="clear" w:color="auto" w:fill="F2F2F2"/>
          </w:tcPr>
          <w:p w:rsidR="00FE7A7A" w:rsidRPr="0046700E" w:rsidRDefault="00FE7A7A" w:rsidP="00532B59">
            <w:pPr>
              <w:jc w:val="left"/>
              <w:rPr>
                <w:rFonts w:ascii="Calibri" w:hAnsi="Calibri" w:cs="Calibri"/>
                <w:b/>
                <w:sz w:val="22"/>
                <w:szCs w:val="22"/>
              </w:rPr>
            </w:pPr>
            <w:r w:rsidRPr="006B7AC8">
              <w:rPr>
                <w:rFonts w:ascii="Calibri" w:hAnsi="Calibri" w:cs="Calibri"/>
                <w:b/>
                <w:bCs/>
                <w:sz w:val="22"/>
                <w:szCs w:val="22"/>
              </w:rPr>
              <w:t>Berufs-</w:t>
            </w:r>
            <w:r w:rsidR="00CC01E0">
              <w:rPr>
                <w:rFonts w:ascii="Calibri" w:hAnsi="Calibri" w:cs="Calibri"/>
                <w:b/>
                <w:bCs/>
                <w:sz w:val="22"/>
                <w:szCs w:val="22"/>
              </w:rPr>
              <w:t xml:space="preserve"> </w:t>
            </w:r>
            <w:r w:rsidRPr="006B7AC8">
              <w:rPr>
                <w:rFonts w:ascii="Calibri" w:hAnsi="Calibri" w:cs="Calibri"/>
                <w:b/>
                <w:bCs/>
                <w:sz w:val="22"/>
                <w:szCs w:val="22"/>
              </w:rPr>
              <w:t xml:space="preserve">oder Arbeitskleidung </w:t>
            </w:r>
            <w:r w:rsidRPr="006B7AC8">
              <w:rPr>
                <w:rFonts w:ascii="Calibri" w:hAnsi="Calibri" w:cs="Calibri"/>
                <w:b/>
                <w:sz w:val="22"/>
                <w:szCs w:val="22"/>
              </w:rPr>
              <w:t xml:space="preserve">wie weiße Hose oder T-Shirt wird anstelle oder als Ergänzung der Privatkleidung getragen und muss nicht vom Arbeitgeber gestellt werden. Sie darf zu Hause gewaschen werden. Nach Kontamination ist sie zu wechseln und muss vom Arbeitgeber desinfizierend gereinigt werden. </w:t>
            </w:r>
            <w:r w:rsidR="00B313C4">
              <w:rPr>
                <w:rFonts w:ascii="Calibri" w:hAnsi="Calibri" w:cs="Calibri"/>
                <w:b/>
                <w:bCs/>
                <w:sz w:val="22"/>
                <w:szCs w:val="22"/>
              </w:rPr>
              <w:t>Achtung: h</w:t>
            </w:r>
            <w:r w:rsidRPr="006B7AC8">
              <w:rPr>
                <w:rFonts w:ascii="Calibri" w:hAnsi="Calibri" w:cs="Calibri"/>
                <w:b/>
                <w:bCs/>
                <w:sz w:val="22"/>
                <w:szCs w:val="22"/>
              </w:rPr>
              <w:t>ierfür ist eine normale Haushaltswaschmaschine nicht geeignet!</w:t>
            </w:r>
          </w:p>
        </w:tc>
        <w:tc>
          <w:tcPr>
            <w:tcW w:w="4678" w:type="dxa"/>
            <w:shd w:val="clear" w:color="auto" w:fill="F2F2F2"/>
          </w:tcPr>
          <w:p w:rsidR="00FE7A7A" w:rsidRPr="0046700E" w:rsidRDefault="00FE7A7A" w:rsidP="007F5A0D">
            <w:pPr>
              <w:rPr>
                <w:rFonts w:ascii="Calibri" w:hAnsi="Calibri" w:cs="Calibri"/>
                <w:b/>
                <w:sz w:val="22"/>
                <w:szCs w:val="22"/>
              </w:rPr>
            </w:pPr>
          </w:p>
        </w:tc>
      </w:tr>
      <w:tr w:rsidR="00B75E35" w:rsidRPr="0046700E" w:rsidTr="004E6D51">
        <w:tc>
          <w:tcPr>
            <w:tcW w:w="3227" w:type="dxa"/>
            <w:shd w:val="clear" w:color="auto" w:fill="auto"/>
          </w:tcPr>
          <w:p w:rsidR="00B75E35" w:rsidRPr="00FF1928" w:rsidRDefault="00B75E35" w:rsidP="00B75E35">
            <w:pPr>
              <w:jc w:val="left"/>
              <w:rPr>
                <w:rFonts w:ascii="Calibri" w:hAnsi="Calibri" w:cs="Calibri"/>
                <w:sz w:val="22"/>
                <w:szCs w:val="22"/>
              </w:rPr>
            </w:pPr>
            <w:r w:rsidRPr="00FF1928">
              <w:rPr>
                <w:rFonts w:ascii="Calibri" w:hAnsi="Calibri" w:cs="Calibri"/>
                <w:sz w:val="22"/>
                <w:szCs w:val="22"/>
              </w:rPr>
              <w:t>Fair trade Kleidung aus Biobaumwolle online</w:t>
            </w:r>
          </w:p>
          <w:p w:rsidR="00B75E35" w:rsidRDefault="00B75E35" w:rsidP="00B75E35">
            <w:pPr>
              <w:jc w:val="left"/>
              <w:rPr>
                <w:rFonts w:ascii="Calibri" w:hAnsi="Calibri" w:cs="Calibri"/>
                <w:sz w:val="22"/>
                <w:szCs w:val="22"/>
              </w:rPr>
            </w:pPr>
          </w:p>
        </w:tc>
        <w:tc>
          <w:tcPr>
            <w:tcW w:w="7371" w:type="dxa"/>
            <w:shd w:val="clear" w:color="auto" w:fill="auto"/>
          </w:tcPr>
          <w:p w:rsidR="00B75E35" w:rsidRPr="003F5895" w:rsidRDefault="00595808" w:rsidP="00360368">
            <w:pPr>
              <w:numPr>
                <w:ilvl w:val="0"/>
                <w:numId w:val="45"/>
              </w:numPr>
              <w:jc w:val="left"/>
              <w:rPr>
                <w:rFonts w:ascii="Calibri" w:hAnsi="Calibri" w:cs="Calibri"/>
                <w:sz w:val="16"/>
                <w:szCs w:val="16"/>
              </w:rPr>
            </w:pPr>
            <w:hyperlink r:id="rId35" w:history="1">
              <w:r w:rsidR="00E03305" w:rsidRPr="0027695A">
                <w:rPr>
                  <w:rStyle w:val="Hyperlink"/>
                  <w:rFonts w:ascii="Calibri" w:hAnsi="Calibri" w:cs="Calibri"/>
                  <w:sz w:val="22"/>
                  <w:szCs w:val="22"/>
                </w:rPr>
                <w:t>www.grundstoff.net/</w:t>
              </w:r>
            </w:hyperlink>
            <w:r w:rsidR="00B75E35" w:rsidRPr="003F5895">
              <w:rPr>
                <w:rFonts w:ascii="Calibri" w:hAnsi="Calibri" w:cs="Calibri"/>
                <w:sz w:val="22"/>
                <w:szCs w:val="22"/>
              </w:rPr>
              <w:t xml:space="preserve">             </w:t>
            </w:r>
          </w:p>
          <w:p w:rsidR="007B68B9" w:rsidRPr="003F5895" w:rsidRDefault="00595808" w:rsidP="00360368">
            <w:pPr>
              <w:numPr>
                <w:ilvl w:val="0"/>
                <w:numId w:val="45"/>
              </w:numPr>
              <w:rPr>
                <w:rStyle w:val="Hyperlink"/>
                <w:rFonts w:ascii="Calibri" w:hAnsi="Calibri" w:cs="Calibri"/>
                <w:color w:val="auto"/>
                <w:sz w:val="22"/>
                <w:szCs w:val="22"/>
              </w:rPr>
            </w:pPr>
            <w:hyperlink r:id="rId36" w:history="1">
              <w:r w:rsidR="00F05716" w:rsidRPr="003F5895">
                <w:rPr>
                  <w:rStyle w:val="Hyperlink"/>
                  <w:rFonts w:ascii="Calibri" w:hAnsi="Calibri" w:cs="Calibri"/>
                  <w:color w:val="auto"/>
                  <w:sz w:val="22"/>
                  <w:szCs w:val="22"/>
                </w:rPr>
                <w:t>www.zuendstoff-clothing.de/</w:t>
              </w:r>
            </w:hyperlink>
            <w:r w:rsidR="00B75E35" w:rsidRPr="003F5895">
              <w:rPr>
                <w:rStyle w:val="Hyperlink"/>
                <w:rFonts w:ascii="Calibri" w:hAnsi="Calibri" w:cs="Calibri"/>
                <w:color w:val="auto"/>
                <w:sz w:val="22"/>
                <w:szCs w:val="22"/>
              </w:rPr>
              <w:t xml:space="preserve">   </w:t>
            </w:r>
          </w:p>
          <w:p w:rsidR="003511F2" w:rsidRPr="00C173A1" w:rsidRDefault="00595808" w:rsidP="00360368">
            <w:pPr>
              <w:numPr>
                <w:ilvl w:val="0"/>
                <w:numId w:val="45"/>
              </w:numPr>
              <w:rPr>
                <w:rFonts w:ascii="Calibri" w:hAnsi="Calibri" w:cs="Calibri"/>
                <w:sz w:val="22"/>
                <w:szCs w:val="22"/>
              </w:rPr>
            </w:pPr>
            <w:hyperlink r:id="rId37" w:history="1">
              <w:r w:rsidR="007B7BB1" w:rsidRPr="00C173A1">
                <w:rPr>
                  <w:rStyle w:val="Hyperlink"/>
                  <w:rFonts w:ascii="Calibri" w:hAnsi="Calibri" w:cs="Calibri"/>
                  <w:sz w:val="22"/>
                  <w:szCs w:val="22"/>
                </w:rPr>
                <w:t>https://www.fairtragen.de/</w:t>
              </w:r>
            </w:hyperlink>
          </w:p>
          <w:p w:rsidR="00B75E35" w:rsidRPr="002E0FC3" w:rsidRDefault="00595808" w:rsidP="003511F2">
            <w:pPr>
              <w:numPr>
                <w:ilvl w:val="0"/>
                <w:numId w:val="24"/>
              </w:numPr>
              <w:rPr>
                <w:rFonts w:ascii="Calibri" w:hAnsi="Calibri" w:cs="Calibri"/>
                <w:sz w:val="22"/>
                <w:szCs w:val="22"/>
              </w:rPr>
            </w:pPr>
            <w:hyperlink r:id="rId38" w:history="1">
              <w:r w:rsidR="00C173A1" w:rsidRPr="00C46722">
                <w:rPr>
                  <w:rStyle w:val="Hyperlink"/>
                  <w:rFonts w:ascii="Calibri" w:hAnsi="Calibri" w:cs="Calibri"/>
                  <w:sz w:val="22"/>
                  <w:szCs w:val="22"/>
                </w:rPr>
                <w:t>https://kraftstoff-fashion.de/berufsbekleidung-medizin/</w:t>
              </w:r>
            </w:hyperlink>
          </w:p>
        </w:tc>
        <w:tc>
          <w:tcPr>
            <w:tcW w:w="4678" w:type="dxa"/>
            <w:shd w:val="clear" w:color="auto" w:fill="auto"/>
          </w:tcPr>
          <w:p w:rsidR="00720F6A" w:rsidRDefault="003F5895" w:rsidP="007B68B9">
            <w:pPr>
              <w:jc w:val="left"/>
              <w:rPr>
                <w:rFonts w:ascii="Calibri" w:hAnsi="Calibri" w:cs="Calibri"/>
                <w:color w:val="FF0000"/>
                <w:sz w:val="22"/>
                <w:szCs w:val="22"/>
              </w:rPr>
            </w:pPr>
            <w:r>
              <w:rPr>
                <w:rFonts w:ascii="Calibri" w:hAnsi="Calibri" w:cs="Calibri"/>
                <w:color w:val="FF0000"/>
                <w:sz w:val="22"/>
                <w:szCs w:val="22"/>
              </w:rPr>
              <w:t xml:space="preserve">GOTS, </w:t>
            </w:r>
            <w:r w:rsidR="00031584">
              <w:rPr>
                <w:rFonts w:ascii="Calibri" w:hAnsi="Calibri" w:cs="Calibri"/>
                <w:color w:val="FF0000"/>
                <w:sz w:val="22"/>
                <w:szCs w:val="22"/>
              </w:rPr>
              <w:t>FWF</w:t>
            </w:r>
            <w:r w:rsidR="00720F6A">
              <w:rPr>
                <w:rFonts w:ascii="Calibri" w:hAnsi="Calibri" w:cs="Calibri"/>
                <w:color w:val="FF0000"/>
                <w:sz w:val="22"/>
                <w:szCs w:val="22"/>
              </w:rPr>
              <w:t xml:space="preserve">, </w:t>
            </w:r>
            <w:r w:rsidRPr="000D0E9C">
              <w:rPr>
                <w:rFonts w:ascii="Calibri" w:hAnsi="Calibri" w:cs="Calibri"/>
                <w:color w:val="FF0000"/>
                <w:sz w:val="22"/>
                <w:szCs w:val="22"/>
              </w:rPr>
              <w:t>Fairtrade</w:t>
            </w:r>
          </w:p>
          <w:p w:rsidR="00B75E35" w:rsidRDefault="003511F2" w:rsidP="007B68B9">
            <w:pPr>
              <w:jc w:val="left"/>
              <w:rPr>
                <w:rFonts w:ascii="Calibri" w:hAnsi="Calibri" w:cs="Calibri"/>
                <w:color w:val="FF0000"/>
                <w:sz w:val="22"/>
                <w:szCs w:val="22"/>
              </w:rPr>
            </w:pPr>
            <w:r>
              <w:rPr>
                <w:rFonts w:ascii="Calibri" w:hAnsi="Calibri" w:cs="Calibri"/>
                <w:color w:val="FF0000"/>
                <w:sz w:val="22"/>
                <w:szCs w:val="22"/>
              </w:rPr>
              <w:t>GOTS</w:t>
            </w:r>
            <w:r w:rsidR="007B68B9" w:rsidRPr="007B68B9">
              <w:rPr>
                <w:rFonts w:ascii="Calibri" w:hAnsi="Calibri" w:cs="Calibri"/>
                <w:color w:val="FF0000"/>
                <w:sz w:val="22"/>
                <w:szCs w:val="22"/>
              </w:rPr>
              <w:t xml:space="preserve">, </w:t>
            </w:r>
            <w:r w:rsidR="00031584">
              <w:rPr>
                <w:rFonts w:ascii="Calibri" w:hAnsi="Calibri" w:cs="Calibri"/>
                <w:color w:val="FF0000"/>
                <w:sz w:val="22"/>
                <w:szCs w:val="22"/>
              </w:rPr>
              <w:t>FWF</w:t>
            </w:r>
            <w:r w:rsidR="007B68B9" w:rsidRPr="007B68B9">
              <w:rPr>
                <w:rFonts w:ascii="Calibri" w:hAnsi="Calibri" w:cs="Calibri"/>
                <w:color w:val="FF0000"/>
                <w:sz w:val="22"/>
                <w:szCs w:val="22"/>
              </w:rPr>
              <w:t xml:space="preserve">, </w:t>
            </w:r>
            <w:r w:rsidR="003F5895">
              <w:rPr>
                <w:rFonts w:ascii="Calibri" w:hAnsi="Calibri" w:cs="Calibri"/>
                <w:color w:val="FF0000"/>
                <w:sz w:val="22"/>
                <w:szCs w:val="22"/>
              </w:rPr>
              <w:t>F</w:t>
            </w:r>
            <w:r>
              <w:rPr>
                <w:rFonts w:ascii="Calibri" w:hAnsi="Calibri" w:cs="Calibri"/>
                <w:color w:val="FF0000"/>
                <w:sz w:val="22"/>
                <w:szCs w:val="22"/>
              </w:rPr>
              <w:t>airtrade</w:t>
            </w:r>
            <w:r w:rsidR="007B68B9" w:rsidRPr="007B68B9">
              <w:rPr>
                <w:rFonts w:ascii="Calibri" w:hAnsi="Calibri" w:cs="Calibri"/>
                <w:color w:val="FF0000"/>
                <w:sz w:val="22"/>
                <w:szCs w:val="22"/>
              </w:rPr>
              <w:t>,</w:t>
            </w:r>
            <w:r>
              <w:rPr>
                <w:rFonts w:ascii="Calibri" w:hAnsi="Calibri" w:cs="Calibri"/>
                <w:color w:val="FF0000"/>
                <w:sz w:val="22"/>
                <w:szCs w:val="22"/>
              </w:rPr>
              <w:t xml:space="preserve"> WFTO, </w:t>
            </w:r>
            <w:proofErr w:type="spellStart"/>
            <w:r>
              <w:rPr>
                <w:rFonts w:ascii="Calibri" w:hAnsi="Calibri" w:cs="Calibri"/>
                <w:color w:val="FF0000"/>
                <w:sz w:val="22"/>
                <w:szCs w:val="22"/>
              </w:rPr>
              <w:t>BlueSign</w:t>
            </w:r>
            <w:proofErr w:type="spellEnd"/>
          </w:p>
          <w:p w:rsidR="003F5895" w:rsidRDefault="003F5895" w:rsidP="007B68B9">
            <w:pPr>
              <w:jc w:val="left"/>
              <w:rPr>
                <w:rFonts w:ascii="Calibri" w:hAnsi="Calibri" w:cs="Calibri"/>
                <w:color w:val="FF0000"/>
                <w:sz w:val="22"/>
                <w:szCs w:val="22"/>
              </w:rPr>
            </w:pPr>
            <w:r>
              <w:rPr>
                <w:rFonts w:ascii="Calibri" w:hAnsi="Calibri" w:cs="Calibri"/>
                <w:color w:val="FF0000"/>
                <w:sz w:val="22"/>
                <w:szCs w:val="22"/>
              </w:rPr>
              <w:t xml:space="preserve">GOTS, </w:t>
            </w:r>
            <w:r w:rsidR="00031584">
              <w:rPr>
                <w:rFonts w:ascii="Calibri" w:hAnsi="Calibri" w:cs="Calibri"/>
                <w:color w:val="FF0000"/>
                <w:sz w:val="22"/>
                <w:szCs w:val="22"/>
              </w:rPr>
              <w:t>FWF</w:t>
            </w:r>
            <w:r>
              <w:rPr>
                <w:rFonts w:ascii="Calibri" w:hAnsi="Calibri" w:cs="Calibri"/>
                <w:color w:val="FF0000"/>
                <w:sz w:val="22"/>
                <w:szCs w:val="22"/>
              </w:rPr>
              <w:t>, Naturtextil</w:t>
            </w:r>
            <w:r w:rsidR="0039279E">
              <w:rPr>
                <w:rFonts w:ascii="Calibri" w:hAnsi="Calibri" w:cs="Calibri"/>
                <w:color w:val="FF0000"/>
                <w:sz w:val="22"/>
                <w:szCs w:val="22"/>
              </w:rPr>
              <w:t xml:space="preserve"> IVN</w:t>
            </w:r>
            <w:r>
              <w:rPr>
                <w:rFonts w:ascii="Calibri" w:hAnsi="Calibri" w:cs="Calibri"/>
                <w:color w:val="FF0000"/>
                <w:sz w:val="22"/>
                <w:szCs w:val="22"/>
              </w:rPr>
              <w:t>, Grüner Knopf</w:t>
            </w:r>
          </w:p>
          <w:p w:rsidR="00C173A1" w:rsidRPr="007B68B9" w:rsidRDefault="00C173A1" w:rsidP="007B68B9">
            <w:pPr>
              <w:jc w:val="left"/>
              <w:rPr>
                <w:rFonts w:ascii="Calibri" w:hAnsi="Calibri" w:cs="Calibri"/>
                <w:color w:val="FF0000"/>
                <w:sz w:val="22"/>
                <w:szCs w:val="22"/>
              </w:rPr>
            </w:pPr>
            <w:r>
              <w:rPr>
                <w:rFonts w:ascii="Calibri" w:hAnsi="Calibri" w:cs="Calibri"/>
                <w:color w:val="FF0000"/>
                <w:sz w:val="22"/>
                <w:szCs w:val="22"/>
              </w:rPr>
              <w:t>GOTS, F</w:t>
            </w:r>
            <w:r w:rsidR="00031584">
              <w:rPr>
                <w:rFonts w:ascii="Calibri" w:hAnsi="Calibri" w:cs="Calibri"/>
                <w:color w:val="FF0000"/>
                <w:sz w:val="22"/>
                <w:szCs w:val="22"/>
              </w:rPr>
              <w:t>WF</w:t>
            </w:r>
            <w:r>
              <w:rPr>
                <w:rFonts w:ascii="Calibri" w:hAnsi="Calibri" w:cs="Calibri"/>
                <w:color w:val="FF0000"/>
                <w:sz w:val="22"/>
                <w:szCs w:val="22"/>
              </w:rPr>
              <w:t xml:space="preserve">, Fairtrade, </w:t>
            </w:r>
            <w:r w:rsidR="00BB5FED" w:rsidRPr="00BB5FED">
              <w:rPr>
                <w:rFonts w:ascii="Calibri" w:hAnsi="Calibri" w:cs="Calibri"/>
                <w:color w:val="FF0000"/>
                <w:sz w:val="22"/>
                <w:szCs w:val="22"/>
              </w:rPr>
              <w:t>OEKO-TEX® STANDARD 100</w:t>
            </w:r>
          </w:p>
        </w:tc>
      </w:tr>
      <w:tr w:rsidR="00B75E35" w:rsidRPr="0046700E" w:rsidTr="004E6D51">
        <w:tc>
          <w:tcPr>
            <w:tcW w:w="3227" w:type="dxa"/>
            <w:shd w:val="clear" w:color="auto" w:fill="auto"/>
          </w:tcPr>
          <w:p w:rsidR="00B75E35" w:rsidRPr="00FF1928" w:rsidRDefault="00B75E35" w:rsidP="00F56DDE">
            <w:pPr>
              <w:jc w:val="left"/>
              <w:rPr>
                <w:rFonts w:ascii="Calibri" w:hAnsi="Calibri" w:cs="Calibri"/>
                <w:sz w:val="22"/>
                <w:szCs w:val="22"/>
              </w:rPr>
            </w:pPr>
            <w:r w:rsidRPr="00FF1928">
              <w:rPr>
                <w:rFonts w:ascii="Calibri" w:hAnsi="Calibri" w:cs="Calibri"/>
                <w:sz w:val="22"/>
                <w:szCs w:val="22"/>
              </w:rPr>
              <w:t>Fasern aus anderweitig schlecht nutzbarem Holz und Bioenergie</w:t>
            </w:r>
            <w:r>
              <w:rPr>
                <w:rFonts w:ascii="Calibri" w:hAnsi="Calibri" w:cs="Calibri"/>
                <w:sz w:val="22"/>
                <w:szCs w:val="22"/>
              </w:rPr>
              <w:t xml:space="preserve">           </w:t>
            </w:r>
          </w:p>
          <w:p w:rsidR="00B75E35" w:rsidRDefault="00B75E35" w:rsidP="00B75E35">
            <w:pPr>
              <w:jc w:val="left"/>
              <w:rPr>
                <w:rFonts w:ascii="Calibri" w:hAnsi="Calibri" w:cs="Calibri"/>
                <w:sz w:val="22"/>
                <w:szCs w:val="22"/>
              </w:rPr>
            </w:pPr>
          </w:p>
        </w:tc>
        <w:tc>
          <w:tcPr>
            <w:tcW w:w="7371" w:type="dxa"/>
            <w:shd w:val="clear" w:color="auto" w:fill="auto"/>
          </w:tcPr>
          <w:p w:rsidR="00B75E35" w:rsidRPr="00F56DDE" w:rsidRDefault="00595808" w:rsidP="00360368">
            <w:pPr>
              <w:numPr>
                <w:ilvl w:val="0"/>
                <w:numId w:val="44"/>
              </w:numPr>
              <w:rPr>
                <w:rFonts w:ascii="Calibri" w:hAnsi="Calibri" w:cs="Calibri"/>
                <w:sz w:val="22"/>
                <w:szCs w:val="22"/>
              </w:rPr>
            </w:pPr>
            <w:hyperlink r:id="rId39" w:history="1">
              <w:r w:rsidR="00B75E35" w:rsidRPr="00F56DDE">
                <w:rPr>
                  <w:rStyle w:val="Hyperlink"/>
                  <w:rFonts w:ascii="Calibri" w:hAnsi="Calibri" w:cs="Calibri"/>
                  <w:sz w:val="22"/>
                  <w:szCs w:val="22"/>
                </w:rPr>
                <w:t>https://www.lenzing.com/de/nachhaltigkeit</w:t>
              </w:r>
            </w:hyperlink>
          </w:p>
          <w:p w:rsidR="00B75E35" w:rsidRDefault="00B75E35" w:rsidP="00B75E35">
            <w:pPr>
              <w:rPr>
                <w:rFonts w:ascii="Calibri" w:hAnsi="Calibri" w:cs="Calibri"/>
                <w:sz w:val="22"/>
                <w:szCs w:val="22"/>
              </w:rPr>
            </w:pPr>
          </w:p>
          <w:p w:rsidR="00B75E35" w:rsidRPr="002E0FC3" w:rsidRDefault="00B75E35" w:rsidP="00B75E35">
            <w:pPr>
              <w:rPr>
                <w:rFonts w:ascii="Calibri" w:hAnsi="Calibri" w:cs="Calibri"/>
                <w:sz w:val="22"/>
                <w:szCs w:val="22"/>
              </w:rPr>
            </w:pPr>
          </w:p>
        </w:tc>
        <w:tc>
          <w:tcPr>
            <w:tcW w:w="4678" w:type="dxa"/>
            <w:shd w:val="clear" w:color="auto" w:fill="auto"/>
          </w:tcPr>
          <w:p w:rsidR="00B75E35" w:rsidRPr="0046700E" w:rsidRDefault="00BB5FED" w:rsidP="00B75E35">
            <w:pPr>
              <w:rPr>
                <w:rFonts w:ascii="Calibri" w:hAnsi="Calibri" w:cs="Calibri"/>
                <w:sz w:val="22"/>
                <w:szCs w:val="22"/>
              </w:rPr>
            </w:pPr>
            <w:r w:rsidRPr="00BB5FED">
              <w:rPr>
                <w:rFonts w:ascii="Calibri" w:hAnsi="Calibri" w:cs="Calibri"/>
                <w:color w:val="FF0000"/>
                <w:sz w:val="22"/>
                <w:szCs w:val="22"/>
              </w:rPr>
              <w:t>OEKO-TEX® STANDARD 100</w:t>
            </w:r>
          </w:p>
        </w:tc>
      </w:tr>
      <w:tr w:rsidR="00532B59" w:rsidRPr="0046700E" w:rsidTr="004E6D51">
        <w:tc>
          <w:tcPr>
            <w:tcW w:w="3227" w:type="dxa"/>
            <w:shd w:val="clear" w:color="auto" w:fill="auto"/>
          </w:tcPr>
          <w:p w:rsidR="00532B59" w:rsidRPr="00FF1928" w:rsidRDefault="00532B59" w:rsidP="00532B59">
            <w:pPr>
              <w:pStyle w:val="Listenabsatz"/>
              <w:spacing w:after="0"/>
              <w:ind w:left="0"/>
              <w:rPr>
                <w:rFonts w:cs="Calibri"/>
              </w:rPr>
            </w:pPr>
            <w:r>
              <w:t xml:space="preserve">Einmaltextilien aus bis zu 25% recyceltem Material (Polypropylen): </w:t>
            </w:r>
          </w:p>
        </w:tc>
        <w:tc>
          <w:tcPr>
            <w:tcW w:w="7371" w:type="dxa"/>
            <w:shd w:val="clear" w:color="auto" w:fill="auto"/>
          </w:tcPr>
          <w:p w:rsidR="00532B59" w:rsidRPr="00532B59" w:rsidRDefault="00595808" w:rsidP="00B75E35">
            <w:pPr>
              <w:numPr>
                <w:ilvl w:val="0"/>
                <w:numId w:val="44"/>
              </w:numPr>
              <w:rPr>
                <w:rFonts w:ascii="Calibri" w:hAnsi="Calibri" w:cs="Calibri"/>
                <w:sz w:val="22"/>
                <w:szCs w:val="22"/>
              </w:rPr>
            </w:pPr>
            <w:hyperlink r:id="rId40" w:history="1">
              <w:r w:rsidR="00532B59" w:rsidRPr="00532B59">
                <w:rPr>
                  <w:rStyle w:val="Hyperlink"/>
                  <w:rFonts w:ascii="Calibri" w:hAnsi="Calibri" w:cs="Calibri"/>
                  <w:sz w:val="22"/>
                  <w:szCs w:val="22"/>
                </w:rPr>
                <w:t>https://www.molnlycke.de</w:t>
              </w:r>
            </w:hyperlink>
          </w:p>
        </w:tc>
        <w:tc>
          <w:tcPr>
            <w:tcW w:w="4678" w:type="dxa"/>
            <w:shd w:val="clear" w:color="auto" w:fill="auto"/>
          </w:tcPr>
          <w:p w:rsidR="00532B59" w:rsidRPr="004925ED" w:rsidRDefault="004925ED" w:rsidP="00B75E35">
            <w:pPr>
              <w:rPr>
                <w:rFonts w:ascii="Calibri" w:hAnsi="Calibri" w:cs="Calibri"/>
                <w:color w:val="FF0000"/>
                <w:sz w:val="22"/>
                <w:szCs w:val="22"/>
              </w:rPr>
            </w:pPr>
            <w:r w:rsidRPr="004925ED">
              <w:rPr>
                <w:rFonts w:ascii="Calibri" w:hAnsi="Calibri" w:cs="Calibri"/>
                <w:color w:val="FF0000"/>
                <w:sz w:val="22"/>
                <w:szCs w:val="22"/>
              </w:rPr>
              <w:t>?</w:t>
            </w:r>
          </w:p>
        </w:tc>
      </w:tr>
      <w:tr w:rsidR="00532B59" w:rsidRPr="0046700E" w:rsidTr="004E6D51">
        <w:tc>
          <w:tcPr>
            <w:tcW w:w="3227" w:type="dxa"/>
            <w:shd w:val="clear" w:color="auto" w:fill="auto"/>
          </w:tcPr>
          <w:p w:rsidR="00532B59" w:rsidRPr="00FF1928" w:rsidRDefault="00532B59" w:rsidP="00532B59">
            <w:pPr>
              <w:pStyle w:val="Listenabsatz"/>
              <w:spacing w:after="0"/>
              <w:ind w:left="0"/>
              <w:jc w:val="both"/>
              <w:rPr>
                <w:rFonts w:cs="Calibri"/>
              </w:rPr>
            </w:pPr>
            <w:r>
              <w:t>Mehrwegkleidung</w:t>
            </w:r>
          </w:p>
        </w:tc>
        <w:tc>
          <w:tcPr>
            <w:tcW w:w="7371" w:type="dxa"/>
            <w:shd w:val="clear" w:color="auto" w:fill="auto"/>
          </w:tcPr>
          <w:p w:rsidR="00532B59" w:rsidRPr="006F45E2" w:rsidRDefault="00595808" w:rsidP="00B75E35">
            <w:pPr>
              <w:numPr>
                <w:ilvl w:val="0"/>
                <w:numId w:val="44"/>
              </w:numPr>
              <w:rPr>
                <w:rStyle w:val="Hyperlink"/>
                <w:rFonts w:ascii="Calibri" w:hAnsi="Calibri" w:cs="Calibri"/>
                <w:color w:val="auto"/>
                <w:sz w:val="22"/>
                <w:szCs w:val="22"/>
                <w:u w:val="none"/>
              </w:rPr>
            </w:pPr>
            <w:hyperlink r:id="rId41" w:history="1">
              <w:r w:rsidR="00532B59" w:rsidRPr="00532B59">
                <w:rPr>
                  <w:rStyle w:val="Hyperlink"/>
                  <w:rFonts w:ascii="Calibri" w:hAnsi="Calibri" w:cs="Calibri"/>
                  <w:sz w:val="22"/>
                  <w:szCs w:val="22"/>
                </w:rPr>
                <w:t>https://www.sitex.de</w:t>
              </w:r>
            </w:hyperlink>
          </w:p>
          <w:p w:rsidR="006F45E2" w:rsidRPr="00532B59" w:rsidRDefault="00595808" w:rsidP="006F45E2">
            <w:pPr>
              <w:numPr>
                <w:ilvl w:val="0"/>
                <w:numId w:val="44"/>
              </w:numPr>
              <w:rPr>
                <w:rFonts w:ascii="Calibri" w:hAnsi="Calibri" w:cs="Calibri"/>
                <w:sz w:val="22"/>
                <w:szCs w:val="22"/>
              </w:rPr>
            </w:pPr>
            <w:hyperlink r:id="rId42" w:history="1">
              <w:r w:rsidR="006F45E2" w:rsidRPr="00E73B86">
                <w:rPr>
                  <w:rStyle w:val="Hyperlink"/>
                  <w:rFonts w:ascii="Calibri" w:hAnsi="Calibri" w:cs="Calibri"/>
                  <w:sz w:val="22"/>
                  <w:szCs w:val="22"/>
                </w:rPr>
                <w:t>https://de.elis.com/de/op</w:t>
              </w:r>
            </w:hyperlink>
          </w:p>
        </w:tc>
        <w:tc>
          <w:tcPr>
            <w:tcW w:w="4678" w:type="dxa"/>
            <w:shd w:val="clear" w:color="auto" w:fill="auto"/>
          </w:tcPr>
          <w:p w:rsidR="00532B59" w:rsidRPr="0046700E" w:rsidRDefault="00BB5FED" w:rsidP="00031584">
            <w:pPr>
              <w:jc w:val="left"/>
              <w:rPr>
                <w:rFonts w:ascii="Calibri" w:hAnsi="Calibri" w:cs="Calibri"/>
                <w:sz w:val="22"/>
                <w:szCs w:val="22"/>
              </w:rPr>
            </w:pPr>
            <w:r w:rsidRPr="00BB5FED">
              <w:rPr>
                <w:rFonts w:ascii="Calibri" w:hAnsi="Calibri" w:cs="Calibri"/>
                <w:color w:val="FF0000"/>
                <w:sz w:val="22"/>
                <w:szCs w:val="22"/>
              </w:rPr>
              <w:t>OEKO-TEX® STANDARD 100</w:t>
            </w:r>
            <w:r w:rsidR="00433D66">
              <w:rPr>
                <w:rFonts w:ascii="Calibri" w:hAnsi="Calibri" w:cs="Calibri"/>
                <w:color w:val="FF0000"/>
                <w:sz w:val="22"/>
                <w:szCs w:val="22"/>
              </w:rPr>
              <w:t>, Grüner Knopf</w:t>
            </w:r>
            <w:r w:rsidR="00031584">
              <w:rPr>
                <w:rFonts w:ascii="Calibri" w:hAnsi="Calibri" w:cs="Calibri"/>
                <w:color w:val="FF0000"/>
                <w:sz w:val="22"/>
                <w:szCs w:val="22"/>
              </w:rPr>
              <w:t xml:space="preserve"> </w:t>
            </w:r>
            <w:r w:rsidR="006015E6">
              <w:rPr>
                <w:rFonts w:ascii="Calibri" w:hAnsi="Calibri" w:cs="Calibri"/>
                <w:color w:val="FF0000"/>
                <w:sz w:val="22"/>
                <w:szCs w:val="22"/>
              </w:rPr>
              <w:t>(Nachhaltigkeitsbericht)</w:t>
            </w:r>
          </w:p>
        </w:tc>
      </w:tr>
      <w:tr w:rsidR="00B75E35" w:rsidRPr="0046700E" w:rsidTr="004E6D51">
        <w:tc>
          <w:tcPr>
            <w:tcW w:w="3227" w:type="dxa"/>
            <w:shd w:val="clear" w:color="auto" w:fill="auto"/>
          </w:tcPr>
          <w:p w:rsidR="00B75E35" w:rsidRPr="0046700E" w:rsidRDefault="00B75E35" w:rsidP="00B75E35">
            <w:pPr>
              <w:jc w:val="left"/>
              <w:rPr>
                <w:rFonts w:ascii="Calibri" w:hAnsi="Calibri" w:cs="Calibri"/>
                <w:sz w:val="22"/>
                <w:szCs w:val="22"/>
              </w:rPr>
            </w:pPr>
            <w:r>
              <w:rPr>
                <w:rFonts w:ascii="Calibri" w:hAnsi="Calibri" w:cs="Calibri"/>
                <w:sz w:val="22"/>
                <w:szCs w:val="22"/>
              </w:rPr>
              <w:t>T-Shirts</w:t>
            </w:r>
            <w:r w:rsidR="00F05716">
              <w:rPr>
                <w:rFonts w:ascii="Calibri" w:hAnsi="Calibri" w:cs="Calibri"/>
                <w:sz w:val="22"/>
                <w:szCs w:val="22"/>
              </w:rPr>
              <w:t xml:space="preserve">, Long </w:t>
            </w:r>
            <w:proofErr w:type="spellStart"/>
            <w:r w:rsidR="00F05716">
              <w:rPr>
                <w:rFonts w:ascii="Calibri" w:hAnsi="Calibri" w:cs="Calibri"/>
                <w:sz w:val="22"/>
                <w:szCs w:val="22"/>
              </w:rPr>
              <w:t>sleeves</w:t>
            </w:r>
            <w:proofErr w:type="spellEnd"/>
          </w:p>
        </w:tc>
        <w:tc>
          <w:tcPr>
            <w:tcW w:w="7371" w:type="dxa"/>
            <w:shd w:val="clear" w:color="auto" w:fill="auto"/>
          </w:tcPr>
          <w:p w:rsidR="00B75E35" w:rsidRPr="0046700E" w:rsidRDefault="00595808" w:rsidP="00B75E35">
            <w:pPr>
              <w:numPr>
                <w:ilvl w:val="0"/>
                <w:numId w:val="24"/>
              </w:numPr>
              <w:rPr>
                <w:sz w:val="22"/>
                <w:szCs w:val="22"/>
              </w:rPr>
            </w:pPr>
            <w:hyperlink r:id="rId43" w:history="1">
              <w:r w:rsidR="00F05716" w:rsidRPr="00D20F5F">
                <w:rPr>
                  <w:rStyle w:val="Hyperlink"/>
                  <w:rFonts w:ascii="Calibri" w:hAnsi="Calibri" w:cs="Calibri"/>
                  <w:sz w:val="22"/>
                  <w:szCs w:val="22"/>
                </w:rPr>
                <w:t>http://www.memo.de/</w:t>
              </w:r>
            </w:hyperlink>
          </w:p>
        </w:tc>
        <w:tc>
          <w:tcPr>
            <w:tcW w:w="4678" w:type="dxa"/>
            <w:shd w:val="clear" w:color="auto" w:fill="auto"/>
          </w:tcPr>
          <w:p w:rsidR="00B75E35" w:rsidRPr="00A46E6B" w:rsidRDefault="00A07937" w:rsidP="00B75E35">
            <w:pPr>
              <w:rPr>
                <w:rFonts w:ascii="Calibri" w:hAnsi="Calibri" w:cs="Calibri"/>
                <w:color w:val="FF0000"/>
                <w:sz w:val="22"/>
                <w:szCs w:val="22"/>
              </w:rPr>
            </w:pPr>
            <w:r w:rsidRPr="00A46E6B">
              <w:rPr>
                <w:rFonts w:ascii="Calibri" w:hAnsi="Calibri" w:cs="Calibri"/>
                <w:color w:val="FF0000"/>
                <w:sz w:val="22"/>
                <w:szCs w:val="22"/>
              </w:rPr>
              <w:t>GOTS</w:t>
            </w:r>
            <w:r w:rsidR="00A46E6B" w:rsidRPr="00A46E6B">
              <w:rPr>
                <w:rFonts w:ascii="Calibri" w:hAnsi="Calibri" w:cs="Calibri"/>
                <w:color w:val="FF0000"/>
                <w:sz w:val="22"/>
                <w:szCs w:val="22"/>
              </w:rPr>
              <w:t xml:space="preserve">, Fairtrade, </w:t>
            </w:r>
            <w:proofErr w:type="spellStart"/>
            <w:r w:rsidR="0039279E">
              <w:rPr>
                <w:rFonts w:ascii="Calibri" w:hAnsi="Calibri" w:cs="Calibri"/>
                <w:color w:val="FF0000"/>
                <w:sz w:val="22"/>
                <w:szCs w:val="22"/>
              </w:rPr>
              <w:t>Cradle</w:t>
            </w:r>
            <w:proofErr w:type="spellEnd"/>
            <w:r w:rsidR="0039279E">
              <w:rPr>
                <w:rFonts w:ascii="Calibri" w:hAnsi="Calibri" w:cs="Calibri"/>
                <w:color w:val="FF0000"/>
                <w:sz w:val="22"/>
                <w:szCs w:val="22"/>
              </w:rPr>
              <w:t xml:space="preserve"> </w:t>
            </w:r>
            <w:proofErr w:type="spellStart"/>
            <w:r w:rsidR="0039279E">
              <w:rPr>
                <w:rFonts w:ascii="Calibri" w:hAnsi="Calibri" w:cs="Calibri"/>
                <w:color w:val="FF0000"/>
                <w:sz w:val="22"/>
                <w:szCs w:val="22"/>
              </w:rPr>
              <w:t>to</w:t>
            </w:r>
            <w:proofErr w:type="spellEnd"/>
            <w:r w:rsidR="0039279E">
              <w:rPr>
                <w:rFonts w:ascii="Calibri" w:hAnsi="Calibri" w:cs="Calibri"/>
                <w:color w:val="FF0000"/>
                <w:sz w:val="22"/>
                <w:szCs w:val="22"/>
              </w:rPr>
              <w:t xml:space="preserve"> </w:t>
            </w:r>
            <w:proofErr w:type="spellStart"/>
            <w:r w:rsidR="0039279E">
              <w:rPr>
                <w:rFonts w:ascii="Calibri" w:hAnsi="Calibri" w:cs="Calibri"/>
                <w:color w:val="FF0000"/>
                <w:sz w:val="22"/>
                <w:szCs w:val="22"/>
              </w:rPr>
              <w:t>Cradle</w:t>
            </w:r>
            <w:proofErr w:type="spellEnd"/>
            <w:r w:rsidR="00031584">
              <w:rPr>
                <w:rFonts w:ascii="Calibri" w:hAnsi="Calibri" w:cs="Calibri"/>
                <w:color w:val="FF0000"/>
                <w:sz w:val="22"/>
                <w:szCs w:val="22"/>
              </w:rPr>
              <w:t>,</w:t>
            </w:r>
            <w:r w:rsidR="0039279E" w:rsidRPr="00A46E6B">
              <w:rPr>
                <w:rFonts w:ascii="Calibri" w:hAnsi="Calibri" w:cs="Calibri"/>
                <w:color w:val="FF0000"/>
                <w:sz w:val="22"/>
                <w:szCs w:val="22"/>
              </w:rPr>
              <w:t xml:space="preserve"> </w:t>
            </w:r>
            <w:r w:rsidR="00A46E6B" w:rsidRPr="00A46E6B">
              <w:rPr>
                <w:rFonts w:ascii="Calibri" w:hAnsi="Calibri" w:cs="Calibri"/>
                <w:color w:val="FF0000"/>
                <w:sz w:val="22"/>
                <w:szCs w:val="22"/>
              </w:rPr>
              <w:t>Blauer Engel</w:t>
            </w:r>
          </w:p>
        </w:tc>
      </w:tr>
      <w:tr w:rsidR="00B75E35" w:rsidRPr="0046700E" w:rsidTr="004E6D51">
        <w:tc>
          <w:tcPr>
            <w:tcW w:w="3227" w:type="dxa"/>
            <w:shd w:val="clear" w:color="auto" w:fill="auto"/>
          </w:tcPr>
          <w:p w:rsidR="00B75E35" w:rsidRPr="0046700E" w:rsidRDefault="00B75E35" w:rsidP="00B75E35">
            <w:pPr>
              <w:jc w:val="left"/>
              <w:rPr>
                <w:rFonts w:ascii="Calibri" w:hAnsi="Calibri" w:cs="Calibri"/>
                <w:sz w:val="22"/>
                <w:szCs w:val="22"/>
              </w:rPr>
            </w:pPr>
            <w:r>
              <w:rPr>
                <w:rFonts w:ascii="Calibri" w:hAnsi="Calibri" w:cs="Calibri"/>
                <w:sz w:val="22"/>
                <w:szCs w:val="22"/>
              </w:rPr>
              <w:t>Kasaks</w:t>
            </w:r>
            <w:r w:rsidR="00B5073F">
              <w:rPr>
                <w:rFonts w:ascii="Calibri" w:hAnsi="Calibri" w:cs="Calibri"/>
                <w:sz w:val="22"/>
                <w:szCs w:val="22"/>
              </w:rPr>
              <w:t>, Hosen</w:t>
            </w:r>
          </w:p>
        </w:tc>
        <w:tc>
          <w:tcPr>
            <w:tcW w:w="7371" w:type="dxa"/>
            <w:shd w:val="clear" w:color="auto" w:fill="auto"/>
          </w:tcPr>
          <w:p w:rsidR="00B75E35" w:rsidRPr="0046700E" w:rsidRDefault="00595808" w:rsidP="00B75E35">
            <w:pPr>
              <w:numPr>
                <w:ilvl w:val="0"/>
                <w:numId w:val="25"/>
              </w:numPr>
              <w:rPr>
                <w:rFonts w:ascii="Calibri" w:hAnsi="Calibri" w:cs="Calibri"/>
                <w:sz w:val="22"/>
                <w:szCs w:val="22"/>
              </w:rPr>
            </w:pPr>
            <w:hyperlink r:id="rId44" w:history="1">
              <w:r w:rsidR="00B75E35" w:rsidRPr="00FF1928">
                <w:rPr>
                  <w:rStyle w:val="Hyperlink"/>
                  <w:rFonts w:ascii="Calibri" w:hAnsi="Calibri" w:cs="Calibri"/>
                  <w:sz w:val="22"/>
                  <w:szCs w:val="22"/>
                </w:rPr>
                <w:t>https://www.avocadostore.de/brands/exterior-medical-apparel-gmbh</w:t>
              </w:r>
            </w:hyperlink>
          </w:p>
        </w:tc>
        <w:tc>
          <w:tcPr>
            <w:tcW w:w="4678" w:type="dxa"/>
            <w:shd w:val="clear" w:color="auto" w:fill="auto"/>
          </w:tcPr>
          <w:p w:rsidR="00B75E35" w:rsidRPr="0046700E" w:rsidRDefault="0039279E" w:rsidP="00A86547">
            <w:pPr>
              <w:jc w:val="left"/>
              <w:rPr>
                <w:rFonts w:ascii="Calibri" w:hAnsi="Calibri" w:cs="Calibri"/>
                <w:sz w:val="22"/>
                <w:szCs w:val="22"/>
              </w:rPr>
            </w:pPr>
            <w:r w:rsidRPr="0039279E">
              <w:rPr>
                <w:rFonts w:ascii="Calibri" w:hAnsi="Calibri" w:cs="Calibri"/>
                <w:color w:val="FF0000"/>
                <w:sz w:val="22"/>
                <w:szCs w:val="22"/>
              </w:rPr>
              <w:t>GOTS, Naturtextil</w:t>
            </w:r>
            <w:r w:rsidR="00A86547">
              <w:rPr>
                <w:rFonts w:ascii="Calibri" w:hAnsi="Calibri" w:cs="Calibri"/>
                <w:color w:val="FF0000"/>
                <w:sz w:val="22"/>
                <w:szCs w:val="22"/>
              </w:rPr>
              <w:t xml:space="preserve"> </w:t>
            </w:r>
            <w:r w:rsidRPr="0039279E">
              <w:rPr>
                <w:rFonts w:ascii="Calibri" w:hAnsi="Calibri" w:cs="Calibri"/>
                <w:color w:val="FF0000"/>
                <w:sz w:val="22"/>
                <w:szCs w:val="22"/>
              </w:rPr>
              <w:t>IVN,</w:t>
            </w:r>
            <w:r>
              <w:rPr>
                <w:rFonts w:ascii="Calibri" w:hAnsi="Calibri" w:cs="Calibri"/>
                <w:sz w:val="22"/>
                <w:szCs w:val="22"/>
              </w:rPr>
              <w:t xml:space="preserve"> </w:t>
            </w:r>
            <w:r w:rsidR="00BB5FED" w:rsidRPr="00BB5FED">
              <w:rPr>
                <w:rFonts w:ascii="Calibri" w:hAnsi="Calibri" w:cs="Calibri"/>
                <w:color w:val="FF0000"/>
                <w:sz w:val="22"/>
                <w:szCs w:val="22"/>
              </w:rPr>
              <w:t>OEKO-TEX® STANDARD 100</w:t>
            </w:r>
            <w:r w:rsidR="00BB5FED">
              <w:rPr>
                <w:rFonts w:ascii="Calibri" w:hAnsi="Calibri" w:cs="Calibri"/>
                <w:color w:val="FF0000"/>
                <w:sz w:val="22"/>
                <w:szCs w:val="22"/>
              </w:rPr>
              <w:t xml:space="preserve">, </w:t>
            </w:r>
            <w:proofErr w:type="spellStart"/>
            <w:r>
              <w:rPr>
                <w:rFonts w:ascii="Calibri" w:hAnsi="Calibri" w:cs="Calibri"/>
                <w:color w:val="FF0000"/>
                <w:sz w:val="22"/>
                <w:szCs w:val="22"/>
              </w:rPr>
              <w:t>Cradle</w:t>
            </w:r>
            <w:proofErr w:type="spellEnd"/>
            <w:r>
              <w:rPr>
                <w:rFonts w:ascii="Calibri" w:hAnsi="Calibri" w:cs="Calibri"/>
                <w:color w:val="FF0000"/>
                <w:sz w:val="22"/>
                <w:szCs w:val="22"/>
              </w:rPr>
              <w:t xml:space="preserve"> </w:t>
            </w:r>
            <w:proofErr w:type="spellStart"/>
            <w:r>
              <w:rPr>
                <w:rFonts w:ascii="Calibri" w:hAnsi="Calibri" w:cs="Calibri"/>
                <w:color w:val="FF0000"/>
                <w:sz w:val="22"/>
                <w:szCs w:val="22"/>
              </w:rPr>
              <w:t>to</w:t>
            </w:r>
            <w:proofErr w:type="spellEnd"/>
            <w:r>
              <w:rPr>
                <w:rFonts w:ascii="Calibri" w:hAnsi="Calibri" w:cs="Calibri"/>
                <w:color w:val="FF0000"/>
                <w:sz w:val="22"/>
                <w:szCs w:val="22"/>
              </w:rPr>
              <w:t xml:space="preserve"> </w:t>
            </w:r>
            <w:proofErr w:type="spellStart"/>
            <w:r>
              <w:rPr>
                <w:rFonts w:ascii="Calibri" w:hAnsi="Calibri" w:cs="Calibri"/>
                <w:color w:val="FF0000"/>
                <w:sz w:val="22"/>
                <w:szCs w:val="22"/>
              </w:rPr>
              <w:t>Cradle</w:t>
            </w:r>
            <w:proofErr w:type="spellEnd"/>
            <w:r>
              <w:rPr>
                <w:rFonts w:ascii="Calibri" w:hAnsi="Calibri" w:cs="Calibri"/>
                <w:color w:val="FF0000"/>
                <w:sz w:val="22"/>
                <w:szCs w:val="22"/>
              </w:rPr>
              <w:t xml:space="preserve"> u.a.</w:t>
            </w:r>
          </w:p>
        </w:tc>
      </w:tr>
      <w:tr w:rsidR="00B75E35" w:rsidRPr="0046700E" w:rsidTr="004E6D51">
        <w:tc>
          <w:tcPr>
            <w:tcW w:w="3227" w:type="dxa"/>
            <w:shd w:val="clear" w:color="auto" w:fill="auto"/>
          </w:tcPr>
          <w:p w:rsidR="00B75E35" w:rsidRDefault="00B75E35" w:rsidP="00B75E35">
            <w:pPr>
              <w:jc w:val="left"/>
              <w:rPr>
                <w:rFonts w:ascii="Calibri" w:hAnsi="Calibri" w:cs="Calibri"/>
                <w:sz w:val="22"/>
                <w:szCs w:val="22"/>
              </w:rPr>
            </w:pPr>
            <w:r>
              <w:rPr>
                <w:rFonts w:ascii="Calibri" w:hAnsi="Calibri" w:cs="Calibri"/>
                <w:sz w:val="22"/>
                <w:szCs w:val="22"/>
              </w:rPr>
              <w:t>Kittel</w:t>
            </w:r>
          </w:p>
        </w:tc>
        <w:tc>
          <w:tcPr>
            <w:tcW w:w="7371" w:type="dxa"/>
            <w:shd w:val="clear" w:color="auto" w:fill="auto"/>
          </w:tcPr>
          <w:p w:rsidR="00444D91" w:rsidRPr="006F45E2" w:rsidRDefault="00595808" w:rsidP="00444D91">
            <w:pPr>
              <w:numPr>
                <w:ilvl w:val="0"/>
                <w:numId w:val="25"/>
              </w:numPr>
              <w:rPr>
                <w:rStyle w:val="Hyperlink"/>
                <w:rFonts w:ascii="Calibri" w:hAnsi="Calibri" w:cs="Calibri"/>
                <w:color w:val="auto"/>
                <w:sz w:val="22"/>
                <w:szCs w:val="22"/>
                <w:u w:val="none"/>
              </w:rPr>
            </w:pPr>
            <w:hyperlink r:id="rId45" w:history="1">
              <w:r w:rsidR="00444D91" w:rsidRPr="004D49B4">
                <w:rPr>
                  <w:rStyle w:val="Hyperlink"/>
                  <w:rFonts w:ascii="Calibri" w:hAnsi="Calibri" w:cs="Calibri"/>
                  <w:sz w:val="22"/>
                  <w:szCs w:val="22"/>
                </w:rPr>
                <w:t>https://www.kaya-kato.de/medizin-pflege#</w:t>
              </w:r>
            </w:hyperlink>
          </w:p>
          <w:p w:rsidR="006F45E2" w:rsidRPr="0046700E" w:rsidRDefault="00595808" w:rsidP="006F45E2">
            <w:pPr>
              <w:numPr>
                <w:ilvl w:val="0"/>
                <w:numId w:val="25"/>
              </w:numPr>
              <w:rPr>
                <w:rFonts w:ascii="Calibri" w:hAnsi="Calibri" w:cs="Calibri"/>
                <w:sz w:val="22"/>
                <w:szCs w:val="22"/>
              </w:rPr>
            </w:pPr>
            <w:hyperlink r:id="rId46" w:history="1">
              <w:r w:rsidR="006F45E2" w:rsidRPr="00E73B86">
                <w:rPr>
                  <w:rStyle w:val="Hyperlink"/>
                  <w:rFonts w:ascii="Calibri" w:hAnsi="Calibri" w:cs="Calibri"/>
                  <w:sz w:val="22"/>
                  <w:szCs w:val="22"/>
                </w:rPr>
                <w:t>https://de.elis.com/de/op</w:t>
              </w:r>
            </w:hyperlink>
          </w:p>
        </w:tc>
        <w:tc>
          <w:tcPr>
            <w:tcW w:w="4678" w:type="dxa"/>
            <w:shd w:val="clear" w:color="auto" w:fill="auto"/>
          </w:tcPr>
          <w:p w:rsidR="00B75E35" w:rsidRPr="00F31491" w:rsidRDefault="00F31491" w:rsidP="007307E3">
            <w:pPr>
              <w:jc w:val="left"/>
              <w:rPr>
                <w:rFonts w:ascii="Calibri" w:hAnsi="Calibri" w:cs="Calibri"/>
                <w:color w:val="FF0000"/>
                <w:sz w:val="22"/>
                <w:szCs w:val="22"/>
              </w:rPr>
            </w:pPr>
            <w:r w:rsidRPr="00F31491">
              <w:rPr>
                <w:rFonts w:ascii="Calibri" w:hAnsi="Calibri" w:cs="Calibri"/>
                <w:color w:val="FF0000"/>
                <w:sz w:val="22"/>
                <w:szCs w:val="22"/>
              </w:rPr>
              <w:t>GOTS, Grüner Knopf</w:t>
            </w:r>
            <w:r w:rsidR="00BB5FED">
              <w:rPr>
                <w:rFonts w:ascii="Calibri" w:hAnsi="Calibri" w:cs="Calibri"/>
                <w:color w:val="FF0000"/>
                <w:sz w:val="22"/>
                <w:szCs w:val="22"/>
              </w:rPr>
              <w:t>,</w:t>
            </w:r>
            <w:r w:rsidR="00BB5FED">
              <w:t xml:space="preserve"> </w:t>
            </w:r>
            <w:r w:rsidR="00BB5FED" w:rsidRPr="00BB5FED">
              <w:rPr>
                <w:rFonts w:ascii="Calibri" w:hAnsi="Calibri" w:cs="Calibri"/>
                <w:color w:val="FF0000"/>
                <w:sz w:val="22"/>
                <w:szCs w:val="22"/>
              </w:rPr>
              <w:t>GRS, OEKO-TEX® STANDARD 100</w:t>
            </w:r>
          </w:p>
        </w:tc>
      </w:tr>
      <w:tr w:rsidR="00B75E35" w:rsidRPr="0046700E" w:rsidTr="004E6D51">
        <w:tc>
          <w:tcPr>
            <w:tcW w:w="3227" w:type="dxa"/>
            <w:shd w:val="clear" w:color="auto" w:fill="auto"/>
          </w:tcPr>
          <w:p w:rsidR="00B75E35" w:rsidRDefault="00B75E35" w:rsidP="00B75E35">
            <w:pPr>
              <w:jc w:val="left"/>
              <w:rPr>
                <w:rFonts w:ascii="Calibri" w:hAnsi="Calibri" w:cs="Calibri"/>
                <w:sz w:val="22"/>
                <w:szCs w:val="22"/>
              </w:rPr>
            </w:pPr>
            <w:r>
              <w:rPr>
                <w:rFonts w:ascii="Calibri" w:hAnsi="Calibri" w:cs="Calibri"/>
                <w:sz w:val="22"/>
                <w:szCs w:val="22"/>
              </w:rPr>
              <w:t>Schuhe</w:t>
            </w:r>
          </w:p>
        </w:tc>
        <w:tc>
          <w:tcPr>
            <w:tcW w:w="7371" w:type="dxa"/>
            <w:shd w:val="clear" w:color="auto" w:fill="auto"/>
          </w:tcPr>
          <w:p w:rsidR="00B75E35" w:rsidRDefault="002D3A27" w:rsidP="00B75E35">
            <w:pPr>
              <w:numPr>
                <w:ilvl w:val="0"/>
                <w:numId w:val="25"/>
              </w:numPr>
              <w:rPr>
                <w:rFonts w:ascii="Calibri" w:hAnsi="Calibri" w:cs="Calibri"/>
                <w:sz w:val="22"/>
                <w:szCs w:val="22"/>
              </w:rPr>
            </w:pPr>
            <w:proofErr w:type="spellStart"/>
            <w:r>
              <w:rPr>
                <w:rFonts w:ascii="Calibri" w:hAnsi="Calibri" w:cs="Calibri"/>
                <w:sz w:val="22"/>
                <w:szCs w:val="22"/>
              </w:rPr>
              <w:t>Veja</w:t>
            </w:r>
            <w:proofErr w:type="spellEnd"/>
            <w:r>
              <w:rPr>
                <w:rFonts w:ascii="Calibri" w:hAnsi="Calibri" w:cs="Calibri"/>
                <w:sz w:val="22"/>
                <w:szCs w:val="22"/>
              </w:rPr>
              <w:t xml:space="preserve">, </w:t>
            </w:r>
            <w:proofErr w:type="gramStart"/>
            <w:r>
              <w:rPr>
                <w:rFonts w:ascii="Calibri" w:hAnsi="Calibri" w:cs="Calibri"/>
                <w:sz w:val="22"/>
                <w:szCs w:val="22"/>
              </w:rPr>
              <w:t>Think!,</w:t>
            </w:r>
            <w:proofErr w:type="gramEnd"/>
            <w:r>
              <w:rPr>
                <w:rFonts w:ascii="Calibri" w:hAnsi="Calibri" w:cs="Calibri"/>
                <w:sz w:val="22"/>
                <w:szCs w:val="22"/>
              </w:rPr>
              <w:t xml:space="preserve"> </w:t>
            </w:r>
            <w:proofErr w:type="spellStart"/>
            <w:r>
              <w:rPr>
                <w:rFonts w:ascii="Calibri" w:hAnsi="Calibri" w:cs="Calibri"/>
                <w:sz w:val="22"/>
                <w:szCs w:val="22"/>
              </w:rPr>
              <w:t>Ethletic</w:t>
            </w:r>
            <w:proofErr w:type="spellEnd"/>
            <w:r>
              <w:rPr>
                <w:rFonts w:ascii="Calibri" w:hAnsi="Calibri" w:cs="Calibri"/>
                <w:sz w:val="22"/>
                <w:szCs w:val="22"/>
              </w:rPr>
              <w:t xml:space="preserve">, </w:t>
            </w:r>
            <w:proofErr w:type="spellStart"/>
            <w:r>
              <w:rPr>
                <w:rFonts w:ascii="Calibri" w:hAnsi="Calibri" w:cs="Calibri"/>
                <w:sz w:val="22"/>
                <w:szCs w:val="22"/>
              </w:rPr>
              <w:t>Allbirds</w:t>
            </w:r>
            <w:proofErr w:type="spellEnd"/>
            <w:r>
              <w:rPr>
                <w:rFonts w:ascii="Calibri" w:hAnsi="Calibri" w:cs="Calibri"/>
                <w:sz w:val="22"/>
                <w:szCs w:val="22"/>
              </w:rPr>
              <w:t xml:space="preserve"> u.a.</w:t>
            </w:r>
            <w:r w:rsidR="00893C75">
              <w:rPr>
                <w:rFonts w:ascii="Calibri" w:hAnsi="Calibri" w:cs="Calibri"/>
                <w:sz w:val="22"/>
                <w:szCs w:val="22"/>
              </w:rPr>
              <w:t xml:space="preserve"> (Sneaker)</w:t>
            </w:r>
          </w:p>
        </w:tc>
        <w:tc>
          <w:tcPr>
            <w:tcW w:w="4678" w:type="dxa"/>
            <w:shd w:val="clear" w:color="auto" w:fill="auto"/>
          </w:tcPr>
          <w:p w:rsidR="003827EF" w:rsidRPr="0046700E" w:rsidRDefault="003827EF" w:rsidP="003827EF">
            <w:pPr>
              <w:rPr>
                <w:rFonts w:ascii="Calibri" w:hAnsi="Calibri" w:cs="Calibri"/>
                <w:sz w:val="22"/>
                <w:szCs w:val="22"/>
              </w:rPr>
            </w:pPr>
            <w:r w:rsidRPr="00245077">
              <w:rPr>
                <w:rFonts w:ascii="Calibri" w:hAnsi="Calibri" w:cs="Calibri"/>
                <w:color w:val="FF0000"/>
                <w:sz w:val="22"/>
                <w:szCs w:val="22"/>
              </w:rPr>
              <w:t>Zertifi</w:t>
            </w:r>
            <w:r w:rsidR="005A46DD" w:rsidRPr="00245077">
              <w:rPr>
                <w:rFonts w:ascii="Calibri" w:hAnsi="Calibri" w:cs="Calibri"/>
                <w:color w:val="FF0000"/>
                <w:sz w:val="22"/>
                <w:szCs w:val="22"/>
              </w:rPr>
              <w:t>kat:</w:t>
            </w:r>
            <w:r w:rsidR="005A46DD">
              <w:rPr>
                <w:rFonts w:ascii="Calibri" w:hAnsi="Calibri" w:cs="Calibri"/>
                <w:sz w:val="22"/>
                <w:szCs w:val="22"/>
              </w:rPr>
              <w:t xml:space="preserve"> </w:t>
            </w:r>
            <w:r>
              <w:rPr>
                <w:rFonts w:ascii="Calibri" w:hAnsi="Calibri" w:cs="Calibri"/>
                <w:sz w:val="22"/>
                <w:szCs w:val="22"/>
              </w:rPr>
              <w:t xml:space="preserve"> </w:t>
            </w:r>
            <w:hyperlink r:id="rId47" w:history="1">
              <w:r w:rsidRPr="004D49B4">
                <w:rPr>
                  <w:rStyle w:val="Hyperlink"/>
                  <w:rFonts w:ascii="Calibri" w:hAnsi="Calibri" w:cs="Calibri"/>
                  <w:sz w:val="22"/>
                  <w:szCs w:val="22"/>
                </w:rPr>
                <w:t>https://leatherworkinggroup.com</w:t>
              </w:r>
            </w:hyperlink>
          </w:p>
        </w:tc>
      </w:tr>
      <w:tr w:rsidR="00B75E35" w:rsidRPr="0046700E" w:rsidTr="004E6D51">
        <w:tc>
          <w:tcPr>
            <w:tcW w:w="3227" w:type="dxa"/>
            <w:shd w:val="clear" w:color="auto" w:fill="F2F2F2"/>
          </w:tcPr>
          <w:p w:rsidR="00B75E35" w:rsidRPr="000A2ED0" w:rsidRDefault="00B75E35" w:rsidP="00B75E35">
            <w:pPr>
              <w:jc w:val="left"/>
              <w:rPr>
                <w:rFonts w:ascii="Calibri" w:hAnsi="Calibri" w:cs="Calibri"/>
                <w:b/>
                <w:sz w:val="22"/>
                <w:szCs w:val="22"/>
              </w:rPr>
            </w:pPr>
            <w:r>
              <w:rPr>
                <w:rFonts w:ascii="Calibri" w:hAnsi="Calibri" w:cs="Calibri"/>
                <w:b/>
                <w:sz w:val="22"/>
                <w:szCs w:val="22"/>
              </w:rPr>
              <w:t>Schutzkleidung</w:t>
            </w:r>
          </w:p>
        </w:tc>
        <w:tc>
          <w:tcPr>
            <w:tcW w:w="7371" w:type="dxa"/>
            <w:shd w:val="clear" w:color="auto" w:fill="F2F2F2"/>
          </w:tcPr>
          <w:p w:rsidR="00B75E35" w:rsidRPr="0046700E" w:rsidRDefault="00B75E35" w:rsidP="00F83320">
            <w:pPr>
              <w:jc w:val="left"/>
              <w:rPr>
                <w:rFonts w:ascii="Calibri" w:hAnsi="Calibri" w:cs="Calibri"/>
                <w:sz w:val="22"/>
                <w:szCs w:val="22"/>
              </w:rPr>
            </w:pPr>
            <w:r w:rsidRPr="0047450A">
              <w:rPr>
                <w:rFonts w:ascii="Calibri" w:hAnsi="Calibri" w:cs="Calibri"/>
                <w:b/>
                <w:bCs/>
                <w:sz w:val="22"/>
                <w:szCs w:val="22"/>
              </w:rPr>
              <w:t>Schutzkleidung</w:t>
            </w:r>
            <w:r w:rsidRPr="0047450A">
              <w:rPr>
                <w:rFonts w:ascii="Calibri" w:hAnsi="Calibri" w:cs="Calibri"/>
                <w:b/>
                <w:sz w:val="22"/>
                <w:szCs w:val="22"/>
              </w:rPr>
              <w:t xml:space="preserve"> wie Hauben, Kittel, Mund-</w:t>
            </w:r>
            <w:r>
              <w:rPr>
                <w:rFonts w:ascii="Calibri" w:hAnsi="Calibri" w:cs="Calibri"/>
                <w:b/>
                <w:sz w:val="22"/>
                <w:szCs w:val="22"/>
              </w:rPr>
              <w:t xml:space="preserve"> </w:t>
            </w:r>
            <w:r w:rsidRPr="0047450A">
              <w:rPr>
                <w:rFonts w:ascii="Calibri" w:hAnsi="Calibri" w:cs="Calibri"/>
                <w:b/>
                <w:sz w:val="22"/>
                <w:szCs w:val="22"/>
              </w:rPr>
              <w:t>und Nasenschutz dient zum Schutz vor Gefahrstoffen und Infektionen und muss nach TRBA 250 vom Arbeitgeber gestellt werden</w:t>
            </w:r>
          </w:p>
        </w:tc>
        <w:tc>
          <w:tcPr>
            <w:tcW w:w="4678" w:type="dxa"/>
            <w:shd w:val="clear" w:color="auto" w:fill="F2F2F2"/>
          </w:tcPr>
          <w:p w:rsidR="00B75E35" w:rsidRPr="0046700E" w:rsidRDefault="00B75E35" w:rsidP="00B75E35">
            <w:pPr>
              <w:rPr>
                <w:rFonts w:ascii="Calibri" w:hAnsi="Calibri" w:cs="Calibri"/>
                <w:sz w:val="22"/>
                <w:szCs w:val="22"/>
              </w:rPr>
            </w:pPr>
          </w:p>
        </w:tc>
      </w:tr>
      <w:tr w:rsidR="00A62118" w:rsidRPr="0046700E" w:rsidTr="00031FFC">
        <w:trPr>
          <w:trHeight w:val="1129"/>
        </w:trPr>
        <w:tc>
          <w:tcPr>
            <w:tcW w:w="3227" w:type="dxa"/>
            <w:shd w:val="clear" w:color="auto" w:fill="auto"/>
          </w:tcPr>
          <w:p w:rsidR="00A62118" w:rsidRPr="0046700E" w:rsidRDefault="00A62118" w:rsidP="00B75E35">
            <w:pPr>
              <w:jc w:val="left"/>
              <w:rPr>
                <w:rFonts w:ascii="Calibri" w:hAnsi="Calibri" w:cs="Calibri"/>
                <w:sz w:val="22"/>
                <w:szCs w:val="22"/>
              </w:rPr>
            </w:pPr>
            <w:r>
              <w:rPr>
                <w:rFonts w:ascii="Calibri" w:hAnsi="Calibri" w:cs="Calibri"/>
                <w:sz w:val="22"/>
                <w:szCs w:val="22"/>
              </w:rPr>
              <w:lastRenderedPageBreak/>
              <w:t xml:space="preserve">Einweg-OP-Hauben, </w:t>
            </w:r>
          </w:p>
          <w:p w:rsidR="00A62118" w:rsidRDefault="00A62118" w:rsidP="00B75E35">
            <w:pPr>
              <w:jc w:val="left"/>
              <w:rPr>
                <w:rFonts w:ascii="Calibri" w:hAnsi="Calibri" w:cs="Calibri"/>
                <w:sz w:val="22"/>
                <w:szCs w:val="22"/>
              </w:rPr>
            </w:pPr>
            <w:r>
              <w:rPr>
                <w:rFonts w:ascii="Calibri" w:hAnsi="Calibri" w:cs="Calibri"/>
                <w:sz w:val="22"/>
                <w:szCs w:val="22"/>
              </w:rPr>
              <w:t>-Kasaks, -Hosen, -Kittel</w:t>
            </w:r>
          </w:p>
          <w:p w:rsidR="00A62118" w:rsidRPr="0046700E" w:rsidRDefault="00A62118" w:rsidP="00B75E35">
            <w:pPr>
              <w:jc w:val="left"/>
              <w:rPr>
                <w:rFonts w:ascii="Calibri" w:hAnsi="Calibri" w:cs="Calibri"/>
                <w:sz w:val="22"/>
                <w:szCs w:val="22"/>
              </w:rPr>
            </w:pPr>
          </w:p>
        </w:tc>
        <w:tc>
          <w:tcPr>
            <w:tcW w:w="7371" w:type="dxa"/>
            <w:shd w:val="clear" w:color="auto" w:fill="auto"/>
          </w:tcPr>
          <w:p w:rsidR="00A62118" w:rsidRDefault="00A62118" w:rsidP="00B75E35">
            <w:pPr>
              <w:pStyle w:val="Default"/>
              <w:numPr>
                <w:ilvl w:val="0"/>
                <w:numId w:val="25"/>
              </w:numPr>
              <w:rPr>
                <w:sz w:val="22"/>
                <w:szCs w:val="22"/>
              </w:rPr>
            </w:pPr>
            <w:r>
              <w:rPr>
                <w:sz w:val="22"/>
                <w:szCs w:val="22"/>
              </w:rPr>
              <w:t xml:space="preserve">Bisher nur Nischen- oder Pilotprodukte (biobasierte, theoretisch kompostierbare </w:t>
            </w:r>
            <w:proofErr w:type="spellStart"/>
            <w:r>
              <w:rPr>
                <w:sz w:val="22"/>
                <w:szCs w:val="22"/>
              </w:rPr>
              <w:t>Nonwovens</w:t>
            </w:r>
            <w:proofErr w:type="spellEnd"/>
            <w:r>
              <w:rPr>
                <w:sz w:val="22"/>
                <w:szCs w:val="22"/>
              </w:rPr>
              <w:t>)</w:t>
            </w:r>
          </w:p>
          <w:p w:rsidR="00A62118" w:rsidRDefault="00A62118" w:rsidP="00A62118">
            <w:pPr>
              <w:pStyle w:val="Default"/>
              <w:numPr>
                <w:ilvl w:val="0"/>
                <w:numId w:val="25"/>
              </w:numPr>
              <w:rPr>
                <w:sz w:val="22"/>
                <w:szCs w:val="22"/>
              </w:rPr>
            </w:pPr>
            <w:r>
              <w:rPr>
                <w:sz w:val="22"/>
                <w:szCs w:val="22"/>
              </w:rPr>
              <w:t xml:space="preserve">Hersteller: </w:t>
            </w:r>
            <w:hyperlink r:id="rId48" w:history="1">
              <w:r w:rsidRPr="0027695A">
                <w:rPr>
                  <w:rStyle w:val="Hyperlink"/>
                  <w:sz w:val="22"/>
                  <w:szCs w:val="22"/>
                </w:rPr>
                <w:t>https://www.yungemedical.com/about-us/</w:t>
              </w:r>
            </w:hyperlink>
            <w:r>
              <w:rPr>
                <w:sz w:val="22"/>
                <w:szCs w:val="22"/>
              </w:rPr>
              <w:t xml:space="preserve"> </w:t>
            </w:r>
          </w:p>
          <w:p w:rsidR="00A62118" w:rsidRPr="00477091" w:rsidRDefault="00A62118" w:rsidP="00A62118">
            <w:pPr>
              <w:pStyle w:val="Default"/>
              <w:ind w:left="720"/>
              <w:rPr>
                <w:sz w:val="22"/>
                <w:szCs w:val="22"/>
              </w:rPr>
            </w:pPr>
            <w:r w:rsidRPr="00A62118">
              <w:rPr>
                <w:b/>
                <w:sz w:val="22"/>
                <w:szCs w:val="22"/>
              </w:rPr>
              <w:t>(Nachteil</w:t>
            </w:r>
            <w:r>
              <w:rPr>
                <w:sz w:val="22"/>
                <w:szCs w:val="22"/>
              </w:rPr>
              <w:t xml:space="preserve">: </w:t>
            </w:r>
            <w:r w:rsidR="00B659DE">
              <w:rPr>
                <w:sz w:val="22"/>
                <w:szCs w:val="22"/>
              </w:rPr>
              <w:t xml:space="preserve">sehr </w:t>
            </w:r>
            <w:r>
              <w:rPr>
                <w:sz w:val="22"/>
                <w:szCs w:val="22"/>
              </w:rPr>
              <w:t>lange Lieferkette!)</w:t>
            </w:r>
          </w:p>
        </w:tc>
        <w:tc>
          <w:tcPr>
            <w:tcW w:w="4678" w:type="dxa"/>
            <w:shd w:val="clear" w:color="auto" w:fill="auto"/>
          </w:tcPr>
          <w:p w:rsidR="00A62118" w:rsidRDefault="00A62118" w:rsidP="00B75E35">
            <w:pPr>
              <w:jc w:val="left"/>
              <w:rPr>
                <w:rFonts w:ascii="Calibri" w:hAnsi="Calibri" w:cs="Calibri"/>
                <w:color w:val="FF0000"/>
                <w:sz w:val="22"/>
                <w:szCs w:val="22"/>
              </w:rPr>
            </w:pPr>
            <w:r>
              <w:rPr>
                <w:rFonts w:ascii="Calibri" w:hAnsi="Calibri" w:cs="Calibri"/>
                <w:color w:val="FF0000"/>
                <w:sz w:val="22"/>
                <w:szCs w:val="22"/>
              </w:rPr>
              <w:t xml:space="preserve">Mehrwegartikel reduzieren den C02-Fußabdruck um bis zu 80%; </w:t>
            </w:r>
          </w:p>
          <w:p w:rsidR="00A62118" w:rsidRPr="0046700E" w:rsidRDefault="00A62118" w:rsidP="00B75E35">
            <w:pPr>
              <w:jc w:val="left"/>
              <w:rPr>
                <w:rFonts w:ascii="Calibri" w:hAnsi="Calibri" w:cs="Calibri"/>
                <w:sz w:val="22"/>
                <w:szCs w:val="22"/>
              </w:rPr>
            </w:pPr>
            <w:r>
              <w:rPr>
                <w:rFonts w:ascii="Calibri" w:hAnsi="Calibri" w:cs="Calibri"/>
                <w:color w:val="FF0000"/>
                <w:sz w:val="22"/>
                <w:szCs w:val="22"/>
              </w:rPr>
              <w:t>Studien und Initiativen im NHS und in Europa fördern den Umstieg auf Mehrweg-OP-Textilien</w:t>
            </w:r>
          </w:p>
        </w:tc>
      </w:tr>
      <w:tr w:rsidR="00B75E35" w:rsidRPr="0046700E" w:rsidTr="004E6D51">
        <w:tc>
          <w:tcPr>
            <w:tcW w:w="3227" w:type="dxa"/>
            <w:shd w:val="clear" w:color="auto" w:fill="auto"/>
          </w:tcPr>
          <w:p w:rsidR="00B75E35" w:rsidRDefault="00B75E35" w:rsidP="00B75E35">
            <w:pPr>
              <w:jc w:val="left"/>
              <w:rPr>
                <w:rFonts w:ascii="Calibri" w:hAnsi="Calibri" w:cs="Calibri"/>
                <w:sz w:val="22"/>
                <w:szCs w:val="22"/>
              </w:rPr>
            </w:pPr>
            <w:r>
              <w:rPr>
                <w:rFonts w:ascii="Calibri" w:hAnsi="Calibri" w:cs="Calibri"/>
                <w:sz w:val="22"/>
                <w:szCs w:val="22"/>
              </w:rPr>
              <w:t>Handschuhe</w:t>
            </w:r>
          </w:p>
        </w:tc>
        <w:tc>
          <w:tcPr>
            <w:tcW w:w="7371" w:type="dxa"/>
            <w:shd w:val="clear" w:color="auto" w:fill="auto"/>
          </w:tcPr>
          <w:p w:rsidR="00B75E35" w:rsidRPr="00477091" w:rsidRDefault="00B75E35" w:rsidP="006F45E2">
            <w:pPr>
              <w:pStyle w:val="Listenabsatz"/>
              <w:numPr>
                <w:ilvl w:val="0"/>
                <w:numId w:val="33"/>
              </w:numPr>
              <w:suppressAutoHyphens/>
              <w:spacing w:after="0" w:line="240" w:lineRule="auto"/>
              <w:jc w:val="both"/>
            </w:pPr>
            <w:r>
              <w:t xml:space="preserve">Nitrilhandschuhe Made in Germany </w:t>
            </w:r>
            <w:hyperlink r:id="rId49" w:history="1">
              <w:r w:rsidR="006F45E2" w:rsidRPr="00CE0B9C">
                <w:rPr>
                  <w:rStyle w:val="Hyperlink"/>
                  <w:rFonts w:cs="Calibri"/>
                </w:rPr>
                <w:t>https://bison-polymers.com/</w:t>
              </w:r>
            </w:hyperlink>
          </w:p>
        </w:tc>
        <w:tc>
          <w:tcPr>
            <w:tcW w:w="4678" w:type="dxa"/>
            <w:shd w:val="clear" w:color="auto" w:fill="auto"/>
          </w:tcPr>
          <w:p w:rsidR="00B75E35" w:rsidRPr="00245077" w:rsidRDefault="00B75E35" w:rsidP="00B75E35">
            <w:pPr>
              <w:jc w:val="left"/>
              <w:rPr>
                <w:rFonts w:ascii="Calibri" w:hAnsi="Calibri" w:cs="Calibri"/>
                <w:color w:val="FF0000"/>
                <w:sz w:val="22"/>
                <w:szCs w:val="22"/>
              </w:rPr>
            </w:pPr>
            <w:r w:rsidRPr="00245077">
              <w:rPr>
                <w:rFonts w:ascii="Calibri" w:hAnsi="Calibri" w:cs="Calibri"/>
                <w:color w:val="FF0000"/>
                <w:sz w:val="22"/>
                <w:szCs w:val="22"/>
              </w:rPr>
              <w:t>80% CO2-Ersparnis durch kurze Lieferkette</w:t>
            </w:r>
          </w:p>
        </w:tc>
      </w:tr>
      <w:tr w:rsidR="00B75E35" w:rsidRPr="0046700E" w:rsidTr="004E6D51">
        <w:tc>
          <w:tcPr>
            <w:tcW w:w="3227" w:type="dxa"/>
            <w:shd w:val="clear" w:color="auto" w:fill="auto"/>
          </w:tcPr>
          <w:p w:rsidR="00B75E35" w:rsidRDefault="00B75E35" w:rsidP="00B75E35">
            <w:pPr>
              <w:jc w:val="left"/>
              <w:rPr>
                <w:rFonts w:ascii="Calibri" w:hAnsi="Calibri" w:cs="Calibri"/>
                <w:sz w:val="22"/>
                <w:szCs w:val="22"/>
              </w:rPr>
            </w:pPr>
            <w:r>
              <w:rPr>
                <w:rFonts w:ascii="Calibri" w:hAnsi="Calibri" w:cs="Calibri"/>
                <w:sz w:val="22"/>
                <w:szCs w:val="22"/>
              </w:rPr>
              <w:t>Mundschutz</w:t>
            </w:r>
            <w:r w:rsidR="003D0533">
              <w:rPr>
                <w:rFonts w:ascii="Calibri" w:hAnsi="Calibri" w:cs="Calibri"/>
                <w:sz w:val="22"/>
                <w:szCs w:val="22"/>
              </w:rPr>
              <w:t xml:space="preserve"> </w:t>
            </w:r>
          </w:p>
        </w:tc>
        <w:tc>
          <w:tcPr>
            <w:tcW w:w="7371" w:type="dxa"/>
            <w:shd w:val="clear" w:color="auto" w:fill="auto"/>
          </w:tcPr>
          <w:p w:rsidR="00B75E35" w:rsidRPr="00BE782C" w:rsidRDefault="00067B07" w:rsidP="00B75E35">
            <w:pPr>
              <w:pStyle w:val="Default"/>
              <w:numPr>
                <w:ilvl w:val="0"/>
                <w:numId w:val="25"/>
              </w:numPr>
              <w:rPr>
                <w:sz w:val="22"/>
                <w:szCs w:val="22"/>
              </w:rPr>
            </w:pPr>
            <w:r>
              <w:rPr>
                <w:sz w:val="22"/>
                <w:szCs w:val="22"/>
              </w:rPr>
              <w:t xml:space="preserve">FFP2 Masken Made in Germany </w:t>
            </w:r>
            <w:hyperlink r:id="rId50" w:history="1">
              <w:r w:rsidRPr="001D6A9F">
                <w:rPr>
                  <w:rStyle w:val="Hyperlink"/>
                  <w:sz w:val="22"/>
                  <w:szCs w:val="22"/>
                </w:rPr>
                <w:t>https://d-maske.de/</w:t>
              </w:r>
            </w:hyperlink>
          </w:p>
        </w:tc>
        <w:tc>
          <w:tcPr>
            <w:tcW w:w="4678" w:type="dxa"/>
            <w:shd w:val="clear" w:color="auto" w:fill="auto"/>
          </w:tcPr>
          <w:p w:rsidR="00B75E35" w:rsidRPr="004D60DB" w:rsidRDefault="003D0533" w:rsidP="003D0533">
            <w:pPr>
              <w:jc w:val="left"/>
              <w:rPr>
                <w:rFonts w:ascii="Calibri" w:hAnsi="Calibri" w:cs="Calibri"/>
                <w:color w:val="FF0000"/>
                <w:sz w:val="22"/>
                <w:szCs w:val="22"/>
              </w:rPr>
            </w:pPr>
            <w:r w:rsidRPr="00F52937">
              <w:rPr>
                <w:rFonts w:ascii="Calibri" w:hAnsi="Calibri" w:cs="Calibri"/>
                <w:color w:val="FF0000"/>
                <w:sz w:val="22"/>
                <w:szCs w:val="22"/>
              </w:rPr>
              <w:t>OEKO-TEX® STANDARD 100</w:t>
            </w:r>
          </w:p>
        </w:tc>
      </w:tr>
      <w:tr w:rsidR="00B75E35" w:rsidRPr="0046700E" w:rsidTr="004E6D51">
        <w:tc>
          <w:tcPr>
            <w:tcW w:w="3227" w:type="dxa"/>
            <w:shd w:val="clear" w:color="auto" w:fill="auto"/>
          </w:tcPr>
          <w:p w:rsidR="00B75E35" w:rsidRDefault="00F31AD9" w:rsidP="00B75E35">
            <w:pPr>
              <w:jc w:val="left"/>
              <w:rPr>
                <w:rFonts w:ascii="Calibri" w:hAnsi="Calibri" w:cs="Calibri"/>
                <w:sz w:val="22"/>
                <w:szCs w:val="22"/>
              </w:rPr>
            </w:pPr>
            <w:r>
              <w:rPr>
                <w:rFonts w:ascii="Calibri" w:hAnsi="Calibri" w:cs="Calibri"/>
                <w:sz w:val="22"/>
                <w:szCs w:val="22"/>
              </w:rPr>
              <w:t>OP-</w:t>
            </w:r>
            <w:r w:rsidR="00B75E35">
              <w:rPr>
                <w:rFonts w:ascii="Calibri" w:hAnsi="Calibri" w:cs="Calibri"/>
                <w:sz w:val="22"/>
                <w:szCs w:val="22"/>
              </w:rPr>
              <w:t>Schuhe</w:t>
            </w:r>
          </w:p>
        </w:tc>
        <w:tc>
          <w:tcPr>
            <w:tcW w:w="7371" w:type="dxa"/>
            <w:shd w:val="clear" w:color="auto" w:fill="auto"/>
          </w:tcPr>
          <w:p w:rsidR="00B75E35" w:rsidRPr="00477091" w:rsidRDefault="00F31AD9" w:rsidP="00B75E35">
            <w:pPr>
              <w:pStyle w:val="Default"/>
              <w:numPr>
                <w:ilvl w:val="0"/>
                <w:numId w:val="25"/>
              </w:numPr>
              <w:rPr>
                <w:sz w:val="22"/>
                <w:szCs w:val="22"/>
              </w:rPr>
            </w:pPr>
            <w:r>
              <w:rPr>
                <w:sz w:val="22"/>
                <w:szCs w:val="22"/>
              </w:rPr>
              <w:t>Bisher keine nachhaltigen Alternativen bekannt</w:t>
            </w:r>
          </w:p>
        </w:tc>
        <w:tc>
          <w:tcPr>
            <w:tcW w:w="4678" w:type="dxa"/>
            <w:shd w:val="clear" w:color="auto" w:fill="auto"/>
          </w:tcPr>
          <w:p w:rsidR="00B75E35" w:rsidRPr="00F31AD9" w:rsidRDefault="00F31AD9" w:rsidP="00F31AD9">
            <w:pPr>
              <w:jc w:val="left"/>
              <w:rPr>
                <w:rFonts w:ascii="Calibri" w:hAnsi="Calibri" w:cs="Calibri"/>
                <w:color w:val="FF0000"/>
                <w:sz w:val="22"/>
                <w:szCs w:val="22"/>
              </w:rPr>
            </w:pPr>
            <w:r w:rsidRPr="00F31AD9">
              <w:rPr>
                <w:rFonts w:ascii="Calibri" w:hAnsi="Calibri" w:cs="Calibri"/>
                <w:color w:val="FF0000"/>
                <w:sz w:val="22"/>
                <w:szCs w:val="22"/>
              </w:rPr>
              <w:t xml:space="preserve">Belastet mit </w:t>
            </w:r>
            <w:r w:rsidRPr="00F31AD9">
              <w:rPr>
                <w:rStyle w:val="hgkelc"/>
                <w:rFonts w:ascii="Calibri" w:hAnsi="Calibri" w:cs="Calibri"/>
                <w:bCs/>
                <w:color w:val="FF0000"/>
                <w:sz w:val="22"/>
                <w:szCs w:val="22"/>
              </w:rPr>
              <w:t>polyzyklische</w:t>
            </w:r>
            <w:r w:rsidR="001C1142">
              <w:rPr>
                <w:rStyle w:val="hgkelc"/>
                <w:rFonts w:ascii="Calibri" w:hAnsi="Calibri" w:cs="Calibri"/>
                <w:bCs/>
                <w:color w:val="FF0000"/>
                <w:sz w:val="22"/>
                <w:szCs w:val="22"/>
              </w:rPr>
              <w:t>n</w:t>
            </w:r>
            <w:r w:rsidRPr="00F31AD9">
              <w:rPr>
                <w:rStyle w:val="hgkelc"/>
                <w:rFonts w:ascii="Calibri" w:hAnsi="Calibri" w:cs="Calibri"/>
                <w:bCs/>
                <w:color w:val="FF0000"/>
                <w:sz w:val="22"/>
                <w:szCs w:val="22"/>
              </w:rPr>
              <w:t xml:space="preserve"> aromatische</w:t>
            </w:r>
            <w:r w:rsidR="001C1142">
              <w:rPr>
                <w:rStyle w:val="hgkelc"/>
                <w:rFonts w:ascii="Calibri" w:hAnsi="Calibri" w:cs="Calibri"/>
                <w:bCs/>
                <w:color w:val="FF0000"/>
                <w:sz w:val="22"/>
                <w:szCs w:val="22"/>
              </w:rPr>
              <w:t>n</w:t>
            </w:r>
            <w:r w:rsidRPr="00F31AD9">
              <w:rPr>
                <w:rStyle w:val="hgkelc"/>
                <w:rFonts w:ascii="Calibri" w:hAnsi="Calibri" w:cs="Calibri"/>
                <w:bCs/>
                <w:color w:val="FF0000"/>
                <w:sz w:val="22"/>
                <w:szCs w:val="22"/>
              </w:rPr>
              <w:t xml:space="preserve"> Kohlenwasserstoffe</w:t>
            </w:r>
            <w:r w:rsidR="001C1142">
              <w:rPr>
                <w:rStyle w:val="hgkelc"/>
                <w:rFonts w:ascii="Calibri" w:hAnsi="Calibri" w:cs="Calibri"/>
                <w:bCs/>
                <w:color w:val="FF0000"/>
                <w:sz w:val="22"/>
                <w:szCs w:val="22"/>
              </w:rPr>
              <w:t>n (PAK)!</w:t>
            </w:r>
          </w:p>
        </w:tc>
      </w:tr>
      <w:tr w:rsidR="00DD5B77" w:rsidRPr="0046700E" w:rsidTr="00DD5B77">
        <w:tc>
          <w:tcPr>
            <w:tcW w:w="3227" w:type="dxa"/>
            <w:shd w:val="clear" w:color="auto" w:fill="F2F2F2"/>
          </w:tcPr>
          <w:p w:rsidR="00DD5B77" w:rsidRPr="00DD5B77" w:rsidRDefault="00DD5B77" w:rsidP="00B75E35">
            <w:pPr>
              <w:jc w:val="left"/>
              <w:rPr>
                <w:rFonts w:ascii="Calibri" w:hAnsi="Calibri" w:cs="Calibri"/>
                <w:b/>
                <w:sz w:val="22"/>
                <w:szCs w:val="22"/>
              </w:rPr>
            </w:pPr>
            <w:r w:rsidRPr="00DD5B77">
              <w:rPr>
                <w:rFonts w:ascii="Calibri" w:hAnsi="Calibri" w:cs="Calibri"/>
                <w:b/>
                <w:sz w:val="22"/>
                <w:szCs w:val="22"/>
              </w:rPr>
              <w:t>Weitere Anbieter</w:t>
            </w:r>
          </w:p>
        </w:tc>
        <w:tc>
          <w:tcPr>
            <w:tcW w:w="7371" w:type="dxa"/>
            <w:shd w:val="clear" w:color="auto" w:fill="F2F2F2"/>
          </w:tcPr>
          <w:p w:rsidR="00DD5B77" w:rsidRDefault="00DD5B77" w:rsidP="00DD5B77">
            <w:pPr>
              <w:pStyle w:val="Default"/>
              <w:ind w:left="720"/>
              <w:rPr>
                <w:sz w:val="22"/>
                <w:szCs w:val="22"/>
              </w:rPr>
            </w:pPr>
          </w:p>
        </w:tc>
        <w:tc>
          <w:tcPr>
            <w:tcW w:w="4678" w:type="dxa"/>
            <w:shd w:val="clear" w:color="auto" w:fill="F2F2F2"/>
          </w:tcPr>
          <w:p w:rsidR="00DD5B77" w:rsidRPr="00F31AD9" w:rsidRDefault="00DD5B77" w:rsidP="00F31AD9">
            <w:pPr>
              <w:jc w:val="left"/>
              <w:rPr>
                <w:rFonts w:ascii="Calibri" w:hAnsi="Calibri" w:cs="Calibri"/>
                <w:color w:val="FF0000"/>
                <w:sz w:val="22"/>
                <w:szCs w:val="22"/>
              </w:rPr>
            </w:pPr>
          </w:p>
        </w:tc>
      </w:tr>
      <w:tr w:rsidR="00DD5B77" w:rsidRPr="0046700E" w:rsidTr="00DD5B77">
        <w:tc>
          <w:tcPr>
            <w:tcW w:w="3227" w:type="dxa"/>
            <w:shd w:val="clear" w:color="auto" w:fill="FFFFFF"/>
          </w:tcPr>
          <w:p w:rsidR="00DD5B77" w:rsidRPr="00DD5B77" w:rsidRDefault="00DD5B77" w:rsidP="00B75E35">
            <w:pPr>
              <w:jc w:val="left"/>
              <w:rPr>
                <w:rFonts w:ascii="Calibri" w:hAnsi="Calibri" w:cs="Calibri"/>
                <w:b/>
                <w:sz w:val="22"/>
                <w:szCs w:val="22"/>
              </w:rPr>
            </w:pPr>
          </w:p>
        </w:tc>
        <w:tc>
          <w:tcPr>
            <w:tcW w:w="7371" w:type="dxa"/>
            <w:shd w:val="clear" w:color="auto" w:fill="FFFFFF"/>
          </w:tcPr>
          <w:p w:rsidR="00DD5B77" w:rsidRDefault="00595808" w:rsidP="00F52937">
            <w:pPr>
              <w:pStyle w:val="Default"/>
              <w:numPr>
                <w:ilvl w:val="0"/>
                <w:numId w:val="25"/>
              </w:numPr>
              <w:rPr>
                <w:sz w:val="22"/>
                <w:szCs w:val="22"/>
              </w:rPr>
            </w:pPr>
            <w:hyperlink r:id="rId51" w:history="1">
              <w:r w:rsidR="00F52937" w:rsidRPr="00306CAD">
                <w:rPr>
                  <w:rStyle w:val="Hyperlink"/>
                  <w:sz w:val="22"/>
                  <w:szCs w:val="22"/>
                </w:rPr>
                <w:t>https://www.bp-online.com</w:t>
              </w:r>
            </w:hyperlink>
          </w:p>
          <w:p w:rsidR="00D37133" w:rsidRDefault="00D37133" w:rsidP="00D37133">
            <w:pPr>
              <w:pStyle w:val="Default"/>
              <w:ind w:left="720"/>
              <w:rPr>
                <w:sz w:val="22"/>
                <w:szCs w:val="22"/>
              </w:rPr>
            </w:pPr>
          </w:p>
          <w:p w:rsidR="00F52937" w:rsidRDefault="00F52937" w:rsidP="000C3712">
            <w:pPr>
              <w:pStyle w:val="Default"/>
              <w:ind w:left="720"/>
              <w:rPr>
                <w:sz w:val="22"/>
                <w:szCs w:val="22"/>
              </w:rPr>
            </w:pPr>
          </w:p>
          <w:p w:rsidR="000C3712" w:rsidRDefault="00595808" w:rsidP="000C3712">
            <w:pPr>
              <w:pStyle w:val="Default"/>
              <w:numPr>
                <w:ilvl w:val="0"/>
                <w:numId w:val="25"/>
              </w:numPr>
              <w:rPr>
                <w:sz w:val="22"/>
                <w:szCs w:val="22"/>
              </w:rPr>
            </w:pPr>
            <w:hyperlink r:id="rId52" w:history="1">
              <w:r w:rsidR="000C3712" w:rsidRPr="00306CAD">
                <w:rPr>
                  <w:rStyle w:val="Hyperlink"/>
                  <w:sz w:val="22"/>
                  <w:szCs w:val="22"/>
                </w:rPr>
                <w:t>https://www.cws.com/de-DE</w:t>
              </w:r>
            </w:hyperlink>
          </w:p>
          <w:p w:rsidR="000C3712" w:rsidRDefault="000C3712" w:rsidP="000C3712">
            <w:pPr>
              <w:pStyle w:val="Listenabsatz"/>
            </w:pPr>
          </w:p>
          <w:p w:rsidR="000C3712" w:rsidRDefault="00595808" w:rsidP="000C3712">
            <w:pPr>
              <w:pStyle w:val="Default"/>
              <w:numPr>
                <w:ilvl w:val="0"/>
                <w:numId w:val="25"/>
              </w:numPr>
              <w:rPr>
                <w:sz w:val="22"/>
                <w:szCs w:val="22"/>
              </w:rPr>
            </w:pPr>
            <w:hyperlink r:id="rId53" w:history="1">
              <w:r w:rsidR="006E3936" w:rsidRPr="00306CAD">
                <w:rPr>
                  <w:rStyle w:val="Hyperlink"/>
                  <w:sz w:val="22"/>
                  <w:szCs w:val="22"/>
                </w:rPr>
                <w:t>www.dibella.de</w:t>
              </w:r>
            </w:hyperlink>
          </w:p>
          <w:p w:rsidR="001910F9" w:rsidRDefault="001910F9" w:rsidP="001910F9">
            <w:pPr>
              <w:pStyle w:val="Default"/>
              <w:ind w:left="720"/>
              <w:rPr>
                <w:sz w:val="22"/>
                <w:szCs w:val="22"/>
              </w:rPr>
            </w:pPr>
          </w:p>
          <w:p w:rsidR="006E3936" w:rsidRDefault="00595808" w:rsidP="000C3712">
            <w:pPr>
              <w:pStyle w:val="Default"/>
              <w:numPr>
                <w:ilvl w:val="0"/>
                <w:numId w:val="25"/>
              </w:numPr>
              <w:rPr>
                <w:sz w:val="22"/>
                <w:szCs w:val="22"/>
              </w:rPr>
            </w:pPr>
            <w:hyperlink r:id="rId54" w:history="1">
              <w:r w:rsidR="00D946B0" w:rsidRPr="00306CAD">
                <w:rPr>
                  <w:rStyle w:val="Hyperlink"/>
                  <w:sz w:val="22"/>
                  <w:szCs w:val="22"/>
                </w:rPr>
                <w:t>www.engelbert-strauss.de</w:t>
              </w:r>
            </w:hyperlink>
          </w:p>
          <w:p w:rsidR="00F00D2F" w:rsidRDefault="00F00D2F" w:rsidP="00F00D2F">
            <w:pPr>
              <w:pStyle w:val="Default"/>
              <w:rPr>
                <w:sz w:val="22"/>
                <w:szCs w:val="22"/>
              </w:rPr>
            </w:pPr>
          </w:p>
          <w:p w:rsidR="00D946B0" w:rsidRDefault="00595808" w:rsidP="000C3712">
            <w:pPr>
              <w:pStyle w:val="Default"/>
              <w:numPr>
                <w:ilvl w:val="0"/>
                <w:numId w:val="25"/>
              </w:numPr>
              <w:rPr>
                <w:sz w:val="22"/>
                <w:szCs w:val="22"/>
              </w:rPr>
            </w:pPr>
            <w:hyperlink r:id="rId55" w:history="1">
              <w:r w:rsidR="00DB0A1D" w:rsidRPr="00306CAD">
                <w:rPr>
                  <w:rStyle w:val="Hyperlink"/>
                  <w:sz w:val="22"/>
                  <w:szCs w:val="22"/>
                </w:rPr>
                <w:t>https://www.greenworkwear.de</w:t>
              </w:r>
            </w:hyperlink>
          </w:p>
          <w:p w:rsidR="00DB0A1D" w:rsidRDefault="00DB0A1D" w:rsidP="00DB0A1D">
            <w:pPr>
              <w:pStyle w:val="Default"/>
              <w:ind w:left="720"/>
              <w:rPr>
                <w:sz w:val="22"/>
                <w:szCs w:val="22"/>
              </w:rPr>
            </w:pPr>
          </w:p>
          <w:p w:rsidR="00DB0A1D" w:rsidRDefault="00DB0A1D" w:rsidP="00DB0A1D">
            <w:pPr>
              <w:pStyle w:val="Default"/>
              <w:ind w:left="720"/>
              <w:rPr>
                <w:sz w:val="22"/>
                <w:szCs w:val="22"/>
              </w:rPr>
            </w:pPr>
          </w:p>
          <w:p w:rsidR="00DB0A1D" w:rsidRDefault="00DB0A1D" w:rsidP="00DB0A1D">
            <w:pPr>
              <w:pStyle w:val="Default"/>
              <w:ind w:left="720"/>
              <w:rPr>
                <w:sz w:val="22"/>
                <w:szCs w:val="22"/>
              </w:rPr>
            </w:pPr>
          </w:p>
          <w:p w:rsidR="00DB0A1D" w:rsidRDefault="00595808" w:rsidP="00DB0A1D">
            <w:pPr>
              <w:pStyle w:val="Default"/>
              <w:numPr>
                <w:ilvl w:val="0"/>
                <w:numId w:val="25"/>
              </w:numPr>
              <w:rPr>
                <w:sz w:val="22"/>
                <w:szCs w:val="22"/>
              </w:rPr>
            </w:pPr>
            <w:hyperlink r:id="rId56" w:history="1">
              <w:r w:rsidR="00DB0A1D" w:rsidRPr="00306CAD">
                <w:rPr>
                  <w:rStyle w:val="Hyperlink"/>
                  <w:sz w:val="22"/>
                  <w:szCs w:val="22"/>
                </w:rPr>
                <w:t>http://dieckhoff-textil.de/</w:t>
              </w:r>
            </w:hyperlink>
          </w:p>
          <w:p w:rsidR="00E00123" w:rsidRDefault="00E00123" w:rsidP="00E00123">
            <w:pPr>
              <w:pStyle w:val="Default"/>
              <w:ind w:left="720"/>
              <w:rPr>
                <w:sz w:val="22"/>
                <w:szCs w:val="22"/>
              </w:rPr>
            </w:pPr>
          </w:p>
          <w:p w:rsidR="00DB0A1D" w:rsidRDefault="00DB0A1D" w:rsidP="00DB0A1D">
            <w:pPr>
              <w:pStyle w:val="Default"/>
              <w:ind w:left="720"/>
              <w:rPr>
                <w:sz w:val="22"/>
                <w:szCs w:val="22"/>
              </w:rPr>
            </w:pPr>
          </w:p>
          <w:p w:rsidR="00DB0A1D" w:rsidRDefault="00595808" w:rsidP="00DB0A1D">
            <w:pPr>
              <w:pStyle w:val="Default"/>
              <w:numPr>
                <w:ilvl w:val="0"/>
                <w:numId w:val="25"/>
              </w:numPr>
              <w:rPr>
                <w:sz w:val="22"/>
                <w:szCs w:val="22"/>
              </w:rPr>
            </w:pPr>
            <w:hyperlink r:id="rId57" w:history="1">
              <w:r w:rsidR="00DB0A1D" w:rsidRPr="00306CAD">
                <w:rPr>
                  <w:rStyle w:val="Hyperlink"/>
                  <w:sz w:val="22"/>
                  <w:szCs w:val="22"/>
                </w:rPr>
                <w:t>www.karlowsky.de</w:t>
              </w:r>
            </w:hyperlink>
          </w:p>
          <w:p w:rsidR="00DB0A1D" w:rsidRDefault="00DB0A1D" w:rsidP="00DB0A1D">
            <w:pPr>
              <w:pStyle w:val="Default"/>
              <w:ind w:left="720"/>
              <w:rPr>
                <w:sz w:val="22"/>
                <w:szCs w:val="22"/>
              </w:rPr>
            </w:pPr>
          </w:p>
        </w:tc>
        <w:tc>
          <w:tcPr>
            <w:tcW w:w="4678" w:type="dxa"/>
            <w:shd w:val="clear" w:color="auto" w:fill="FFFFFF"/>
          </w:tcPr>
          <w:p w:rsidR="00DD5B77" w:rsidRDefault="00F52937" w:rsidP="00F31AD9">
            <w:pPr>
              <w:jc w:val="left"/>
              <w:rPr>
                <w:rFonts w:ascii="Calibri" w:hAnsi="Calibri" w:cs="Calibri"/>
                <w:color w:val="FF0000"/>
                <w:sz w:val="22"/>
                <w:szCs w:val="22"/>
              </w:rPr>
            </w:pPr>
            <w:r w:rsidRPr="00F52937">
              <w:rPr>
                <w:rFonts w:ascii="Calibri" w:hAnsi="Calibri" w:cs="Calibri"/>
                <w:color w:val="FF0000"/>
                <w:sz w:val="22"/>
                <w:szCs w:val="22"/>
              </w:rPr>
              <w:t>FWF, Fairtrade Cotton, OEKO-TEX® STANDARD 100</w:t>
            </w:r>
          </w:p>
          <w:p w:rsidR="00D37133" w:rsidRDefault="00D37133" w:rsidP="00F31AD9">
            <w:pPr>
              <w:jc w:val="left"/>
              <w:rPr>
                <w:rFonts w:ascii="Calibri" w:hAnsi="Calibri" w:cs="Calibri"/>
                <w:color w:val="FF0000"/>
                <w:sz w:val="22"/>
                <w:szCs w:val="22"/>
              </w:rPr>
            </w:pPr>
          </w:p>
          <w:p w:rsidR="00AD00C7" w:rsidRDefault="000C3712" w:rsidP="00F31AD9">
            <w:pPr>
              <w:jc w:val="left"/>
              <w:rPr>
                <w:rFonts w:ascii="Calibri" w:hAnsi="Calibri" w:cs="Calibri"/>
                <w:color w:val="FF0000"/>
                <w:sz w:val="22"/>
                <w:szCs w:val="22"/>
              </w:rPr>
            </w:pPr>
            <w:proofErr w:type="spellStart"/>
            <w:r w:rsidRPr="000C3712">
              <w:rPr>
                <w:rFonts w:ascii="Calibri" w:hAnsi="Calibri" w:cs="Calibri"/>
                <w:color w:val="FF0000"/>
                <w:sz w:val="22"/>
                <w:szCs w:val="22"/>
              </w:rPr>
              <w:t>amfori</w:t>
            </w:r>
            <w:proofErr w:type="spellEnd"/>
            <w:r w:rsidRPr="000C3712">
              <w:rPr>
                <w:rFonts w:ascii="Calibri" w:hAnsi="Calibri" w:cs="Calibri"/>
                <w:color w:val="FF0000"/>
                <w:sz w:val="22"/>
                <w:szCs w:val="22"/>
              </w:rPr>
              <w:t xml:space="preserve"> BSCI, </w:t>
            </w:r>
            <w:proofErr w:type="spellStart"/>
            <w:r w:rsidR="007F111E">
              <w:rPr>
                <w:rFonts w:ascii="Calibri" w:hAnsi="Calibri" w:cs="Calibri"/>
                <w:color w:val="FF0000"/>
                <w:sz w:val="22"/>
                <w:szCs w:val="22"/>
              </w:rPr>
              <w:t>E</w:t>
            </w:r>
            <w:r w:rsidRPr="000C3712">
              <w:rPr>
                <w:rFonts w:ascii="Calibri" w:hAnsi="Calibri" w:cs="Calibri"/>
                <w:color w:val="FF0000"/>
                <w:sz w:val="22"/>
                <w:szCs w:val="22"/>
              </w:rPr>
              <w:t>co</w:t>
            </w:r>
            <w:r w:rsidR="007F111E">
              <w:rPr>
                <w:rFonts w:ascii="Calibri" w:hAnsi="Calibri" w:cs="Calibri"/>
                <w:color w:val="FF0000"/>
                <w:sz w:val="22"/>
                <w:szCs w:val="22"/>
              </w:rPr>
              <w:t>V</w:t>
            </w:r>
            <w:r w:rsidRPr="000C3712">
              <w:rPr>
                <w:rFonts w:ascii="Calibri" w:hAnsi="Calibri" w:cs="Calibri"/>
                <w:color w:val="FF0000"/>
                <w:sz w:val="22"/>
                <w:szCs w:val="22"/>
              </w:rPr>
              <w:t>adis</w:t>
            </w:r>
            <w:proofErr w:type="spellEnd"/>
            <w:r w:rsidRPr="000C3712">
              <w:rPr>
                <w:rFonts w:ascii="Calibri" w:hAnsi="Calibri" w:cs="Calibri"/>
                <w:color w:val="FF0000"/>
                <w:sz w:val="22"/>
                <w:szCs w:val="22"/>
              </w:rPr>
              <w:t>, Fairtrade Cotton, OEKO-TEX® STANDARD 100</w:t>
            </w:r>
          </w:p>
          <w:p w:rsidR="00D638DA" w:rsidRDefault="00D638DA" w:rsidP="00F31AD9">
            <w:pPr>
              <w:jc w:val="left"/>
              <w:rPr>
                <w:rFonts w:ascii="Calibri" w:hAnsi="Calibri" w:cs="Calibri"/>
                <w:color w:val="FF0000"/>
                <w:sz w:val="22"/>
                <w:szCs w:val="22"/>
              </w:rPr>
            </w:pPr>
          </w:p>
          <w:p w:rsidR="006778CC" w:rsidRDefault="006E3936" w:rsidP="00F31AD9">
            <w:pPr>
              <w:jc w:val="left"/>
              <w:rPr>
                <w:rFonts w:ascii="Calibri" w:hAnsi="Calibri" w:cs="Calibri"/>
                <w:color w:val="FF0000"/>
                <w:sz w:val="22"/>
                <w:szCs w:val="22"/>
              </w:rPr>
            </w:pPr>
            <w:proofErr w:type="spellStart"/>
            <w:r w:rsidRPr="006E3936">
              <w:rPr>
                <w:rFonts w:ascii="Calibri" w:hAnsi="Calibri" w:cs="Calibri"/>
                <w:color w:val="FF0000"/>
                <w:sz w:val="22"/>
                <w:szCs w:val="22"/>
              </w:rPr>
              <w:t>CmiA</w:t>
            </w:r>
            <w:proofErr w:type="spellEnd"/>
            <w:r w:rsidRPr="006E3936">
              <w:rPr>
                <w:rFonts w:ascii="Calibri" w:hAnsi="Calibri" w:cs="Calibri"/>
                <w:color w:val="FF0000"/>
                <w:sz w:val="22"/>
                <w:szCs w:val="22"/>
              </w:rPr>
              <w:t>, Grüner Knopf, OEKO-TEX® MADE IN GREEN</w:t>
            </w:r>
          </w:p>
          <w:p w:rsidR="00DB0A1D" w:rsidRPr="00DB0A1D" w:rsidRDefault="00DB0A1D" w:rsidP="00F31AD9">
            <w:pPr>
              <w:jc w:val="left"/>
              <w:rPr>
                <w:rFonts w:ascii="Calibri" w:hAnsi="Calibri" w:cs="Calibri"/>
                <w:color w:val="FF0000"/>
                <w:sz w:val="16"/>
                <w:szCs w:val="16"/>
              </w:rPr>
            </w:pPr>
          </w:p>
          <w:p w:rsidR="006778CC" w:rsidRDefault="006778CC" w:rsidP="00DB0A1D">
            <w:pPr>
              <w:jc w:val="left"/>
              <w:rPr>
                <w:rFonts w:ascii="Calibri" w:hAnsi="Calibri" w:cs="Calibri"/>
                <w:color w:val="FF0000"/>
                <w:sz w:val="22"/>
                <w:szCs w:val="22"/>
              </w:rPr>
            </w:pPr>
            <w:proofErr w:type="spellStart"/>
            <w:r w:rsidRPr="006778CC">
              <w:rPr>
                <w:rFonts w:ascii="Calibri" w:hAnsi="Calibri" w:cs="Calibri"/>
                <w:color w:val="FF0000"/>
                <w:sz w:val="22"/>
                <w:szCs w:val="22"/>
              </w:rPr>
              <w:t>Bluesign</w:t>
            </w:r>
            <w:proofErr w:type="spellEnd"/>
            <w:r>
              <w:rPr>
                <w:rFonts w:ascii="Calibri" w:hAnsi="Calibri" w:cs="Calibri"/>
                <w:color w:val="FF0000"/>
                <w:sz w:val="22"/>
                <w:szCs w:val="22"/>
              </w:rPr>
              <w:t xml:space="preserve">, </w:t>
            </w:r>
            <w:r w:rsidRPr="006778CC">
              <w:rPr>
                <w:rFonts w:ascii="Calibri" w:hAnsi="Calibri" w:cs="Calibri"/>
                <w:color w:val="FF0000"/>
                <w:sz w:val="22"/>
                <w:szCs w:val="22"/>
              </w:rPr>
              <w:t>FWF</w:t>
            </w:r>
          </w:p>
          <w:p w:rsidR="00F00D2F" w:rsidRDefault="00F00D2F" w:rsidP="00DB0A1D">
            <w:pPr>
              <w:jc w:val="left"/>
              <w:rPr>
                <w:rFonts w:ascii="Calibri" w:hAnsi="Calibri" w:cs="Calibri"/>
                <w:color w:val="FF0000"/>
                <w:sz w:val="22"/>
                <w:szCs w:val="22"/>
              </w:rPr>
            </w:pPr>
          </w:p>
          <w:p w:rsidR="00DB0A1D" w:rsidRDefault="00DB0A1D" w:rsidP="00DB0A1D">
            <w:pPr>
              <w:jc w:val="left"/>
              <w:rPr>
                <w:rFonts w:ascii="Calibri" w:hAnsi="Calibri" w:cs="Calibri"/>
                <w:color w:val="FF0000"/>
                <w:sz w:val="22"/>
                <w:szCs w:val="22"/>
              </w:rPr>
            </w:pPr>
            <w:proofErr w:type="spellStart"/>
            <w:r w:rsidRPr="00DB0A1D">
              <w:rPr>
                <w:rFonts w:ascii="Calibri" w:hAnsi="Calibri" w:cs="Calibri"/>
                <w:color w:val="FF0000"/>
                <w:sz w:val="22"/>
                <w:szCs w:val="22"/>
              </w:rPr>
              <w:t>CmiA</w:t>
            </w:r>
            <w:proofErr w:type="spellEnd"/>
            <w:r w:rsidRPr="00DB0A1D">
              <w:rPr>
                <w:rFonts w:ascii="Calibri" w:hAnsi="Calibri" w:cs="Calibri"/>
                <w:color w:val="FF0000"/>
                <w:sz w:val="22"/>
                <w:szCs w:val="22"/>
              </w:rPr>
              <w:t xml:space="preserve">, GRS, Grüner Knopf, OEKO-TEX® MADE IN GREEN, OEKO-TEX® STANDARD 100, OEKO-TEX® </w:t>
            </w:r>
            <w:proofErr w:type="spellStart"/>
            <w:r w:rsidRPr="00DB0A1D">
              <w:rPr>
                <w:rFonts w:ascii="Calibri" w:hAnsi="Calibri" w:cs="Calibri"/>
                <w:color w:val="FF0000"/>
                <w:sz w:val="22"/>
                <w:szCs w:val="22"/>
              </w:rPr>
              <w:t>STeP</w:t>
            </w:r>
            <w:proofErr w:type="spellEnd"/>
          </w:p>
          <w:p w:rsidR="007307E3" w:rsidRDefault="007307E3" w:rsidP="00DB0A1D">
            <w:pPr>
              <w:jc w:val="left"/>
              <w:rPr>
                <w:rFonts w:ascii="Calibri" w:hAnsi="Calibri" w:cs="Calibri"/>
                <w:color w:val="FF0000"/>
                <w:sz w:val="22"/>
                <w:szCs w:val="22"/>
              </w:rPr>
            </w:pPr>
          </w:p>
          <w:p w:rsidR="007307E3" w:rsidRDefault="00DB0A1D" w:rsidP="00DB0A1D">
            <w:pPr>
              <w:jc w:val="left"/>
              <w:rPr>
                <w:rFonts w:ascii="Calibri" w:hAnsi="Calibri" w:cs="Calibri"/>
                <w:color w:val="FF0000"/>
                <w:sz w:val="22"/>
                <w:szCs w:val="22"/>
              </w:rPr>
            </w:pPr>
            <w:proofErr w:type="spellStart"/>
            <w:r w:rsidRPr="00DB0A1D">
              <w:rPr>
                <w:rFonts w:ascii="Calibri" w:hAnsi="Calibri" w:cs="Calibri"/>
                <w:color w:val="FF0000"/>
                <w:sz w:val="22"/>
                <w:szCs w:val="22"/>
              </w:rPr>
              <w:t>Better</w:t>
            </w:r>
            <w:proofErr w:type="spellEnd"/>
            <w:r w:rsidRPr="00DB0A1D">
              <w:rPr>
                <w:rFonts w:ascii="Calibri" w:hAnsi="Calibri" w:cs="Calibri"/>
                <w:color w:val="FF0000"/>
                <w:sz w:val="22"/>
                <w:szCs w:val="22"/>
              </w:rPr>
              <w:t xml:space="preserve"> Cotton Initiative (BCI), OEKO-TEX® STANDARD 100</w:t>
            </w:r>
          </w:p>
          <w:p w:rsidR="00E00123" w:rsidRDefault="00E00123" w:rsidP="00DB0A1D">
            <w:pPr>
              <w:jc w:val="left"/>
              <w:rPr>
                <w:rFonts w:ascii="Calibri" w:hAnsi="Calibri" w:cs="Calibri"/>
                <w:color w:val="FF0000"/>
                <w:sz w:val="22"/>
                <w:szCs w:val="22"/>
              </w:rPr>
            </w:pPr>
          </w:p>
          <w:p w:rsidR="00DB0A1D" w:rsidRPr="00F31AD9" w:rsidRDefault="00DB0A1D" w:rsidP="00DB0A1D">
            <w:pPr>
              <w:jc w:val="left"/>
              <w:rPr>
                <w:rFonts w:ascii="Calibri" w:hAnsi="Calibri" w:cs="Calibri"/>
                <w:color w:val="FF0000"/>
                <w:sz w:val="22"/>
                <w:szCs w:val="22"/>
              </w:rPr>
            </w:pPr>
            <w:r w:rsidRPr="00DB0A1D">
              <w:rPr>
                <w:rFonts w:ascii="Calibri" w:hAnsi="Calibri" w:cs="Calibri"/>
                <w:color w:val="FF0000"/>
                <w:sz w:val="22"/>
                <w:szCs w:val="22"/>
              </w:rPr>
              <w:t>GRS, GOTS, Grüner Knopf, OEKO-TEX® STANDARD 100</w:t>
            </w:r>
          </w:p>
        </w:tc>
      </w:tr>
    </w:tbl>
    <w:p w:rsidR="00492F1E" w:rsidRPr="0046700E" w:rsidRDefault="00492F1E">
      <w:pPr>
        <w:rPr>
          <w:rFonts w:ascii="Calibri" w:hAnsi="Calibri" w:cs="Calibri"/>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1701"/>
        <w:gridCol w:w="3261"/>
        <w:gridCol w:w="4110"/>
      </w:tblGrid>
      <w:tr w:rsidR="002972F6" w:rsidRPr="0046700E" w:rsidTr="00EA42F8">
        <w:tc>
          <w:tcPr>
            <w:tcW w:w="3114" w:type="dxa"/>
            <w:tcBorders>
              <w:top w:val="single" w:sz="4" w:space="0" w:color="auto"/>
              <w:left w:val="single" w:sz="4" w:space="0" w:color="auto"/>
              <w:bottom w:val="single" w:sz="4" w:space="0" w:color="auto"/>
              <w:right w:val="single" w:sz="4" w:space="0" w:color="auto"/>
            </w:tcBorders>
            <w:hideMark/>
          </w:tcPr>
          <w:p w:rsidR="002972F6" w:rsidRPr="00A41F46" w:rsidRDefault="002972F6" w:rsidP="00FD6C04">
            <w:pPr>
              <w:rPr>
                <w:rFonts w:ascii="Calibri" w:hAnsi="Calibri" w:cs="Calibri"/>
                <w:b/>
                <w:bCs/>
                <w:sz w:val="20"/>
                <w:szCs w:val="20"/>
              </w:rPr>
            </w:pPr>
            <w:r w:rsidRPr="00A41F46">
              <w:rPr>
                <w:rFonts w:ascii="Calibri" w:hAnsi="Calibri" w:cs="Calibri"/>
                <w:b/>
                <w:bCs/>
                <w:sz w:val="20"/>
                <w:szCs w:val="20"/>
              </w:rPr>
              <w:t>Erstellt von:</w:t>
            </w:r>
          </w:p>
          <w:p w:rsidR="002972F6" w:rsidRPr="00A41F46" w:rsidRDefault="002972F6" w:rsidP="00FD6C04">
            <w:pPr>
              <w:rPr>
                <w:rFonts w:ascii="Calibri" w:hAnsi="Calibri" w:cs="Calibri"/>
                <w:b/>
                <w:bCs/>
                <w:sz w:val="20"/>
                <w:szCs w:val="20"/>
              </w:rPr>
            </w:pPr>
            <w:r w:rsidRPr="00A41F46">
              <w:rPr>
                <w:rFonts w:ascii="Calibri" w:hAnsi="Calibri" w:cs="Calibri"/>
                <w:b/>
                <w:bCs/>
                <w:sz w:val="20"/>
                <w:szCs w:val="20"/>
              </w:rPr>
              <w:t>Datum:</w:t>
            </w:r>
          </w:p>
        </w:tc>
        <w:tc>
          <w:tcPr>
            <w:tcW w:w="3118" w:type="dxa"/>
            <w:tcBorders>
              <w:top w:val="single" w:sz="4" w:space="0" w:color="auto"/>
              <w:left w:val="single" w:sz="4" w:space="0" w:color="auto"/>
              <w:bottom w:val="single" w:sz="4" w:space="0" w:color="auto"/>
              <w:right w:val="single" w:sz="4" w:space="0" w:color="auto"/>
            </w:tcBorders>
            <w:hideMark/>
          </w:tcPr>
          <w:p w:rsidR="002972F6" w:rsidRPr="00A41F46" w:rsidRDefault="002972F6" w:rsidP="00FD6C04">
            <w:pPr>
              <w:rPr>
                <w:rFonts w:ascii="Calibri" w:hAnsi="Calibri" w:cs="Calibri"/>
                <w:b/>
                <w:bCs/>
                <w:sz w:val="20"/>
                <w:szCs w:val="20"/>
              </w:rPr>
            </w:pPr>
            <w:r w:rsidRPr="00A41F46">
              <w:rPr>
                <w:rFonts w:ascii="Calibri" w:hAnsi="Calibri" w:cs="Calibri"/>
                <w:b/>
                <w:bCs/>
                <w:sz w:val="20"/>
                <w:szCs w:val="20"/>
              </w:rPr>
              <w:t>Geprüft von:</w:t>
            </w:r>
          </w:p>
          <w:p w:rsidR="002972F6" w:rsidRPr="00A41F46" w:rsidRDefault="002972F6" w:rsidP="00FD6C04">
            <w:pPr>
              <w:rPr>
                <w:rFonts w:ascii="Calibri" w:hAnsi="Calibri" w:cs="Calibri"/>
                <w:b/>
                <w:bCs/>
                <w:sz w:val="20"/>
                <w:szCs w:val="20"/>
              </w:rPr>
            </w:pPr>
            <w:r w:rsidRPr="00A41F46">
              <w:rPr>
                <w:rFonts w:ascii="Calibri" w:hAnsi="Calibri" w:cs="Calibri"/>
                <w:b/>
                <w:bCs/>
                <w:sz w:val="20"/>
                <w:szCs w:val="20"/>
              </w:rPr>
              <w:t>Datum:</w:t>
            </w:r>
          </w:p>
        </w:tc>
        <w:tc>
          <w:tcPr>
            <w:tcW w:w="1701" w:type="dxa"/>
            <w:tcBorders>
              <w:top w:val="single" w:sz="4" w:space="0" w:color="auto"/>
              <w:left w:val="single" w:sz="4" w:space="0" w:color="auto"/>
              <w:bottom w:val="single" w:sz="4" w:space="0" w:color="auto"/>
              <w:right w:val="single" w:sz="4" w:space="0" w:color="auto"/>
            </w:tcBorders>
            <w:hideMark/>
          </w:tcPr>
          <w:p w:rsidR="002972F6" w:rsidRPr="00A41F46" w:rsidRDefault="002972F6" w:rsidP="00FD6C04">
            <w:pPr>
              <w:rPr>
                <w:rFonts w:ascii="Calibri" w:hAnsi="Calibri" w:cs="Calibri"/>
                <w:b/>
                <w:bCs/>
                <w:sz w:val="20"/>
                <w:szCs w:val="20"/>
              </w:rPr>
            </w:pPr>
            <w:r w:rsidRPr="00A41F46">
              <w:rPr>
                <w:rFonts w:ascii="Calibri" w:hAnsi="Calibri" w:cs="Calibri"/>
                <w:b/>
                <w:bCs/>
                <w:sz w:val="20"/>
                <w:szCs w:val="20"/>
              </w:rPr>
              <w:t>Version:</w:t>
            </w:r>
          </w:p>
        </w:tc>
        <w:tc>
          <w:tcPr>
            <w:tcW w:w="3261" w:type="dxa"/>
            <w:tcBorders>
              <w:top w:val="single" w:sz="4" w:space="0" w:color="auto"/>
              <w:left w:val="single" w:sz="4" w:space="0" w:color="auto"/>
              <w:bottom w:val="single" w:sz="4" w:space="0" w:color="auto"/>
              <w:right w:val="single" w:sz="4" w:space="0" w:color="auto"/>
            </w:tcBorders>
          </w:tcPr>
          <w:p w:rsidR="002972F6" w:rsidRDefault="002972F6" w:rsidP="00C522AB">
            <w:pPr>
              <w:jc w:val="left"/>
              <w:rPr>
                <w:rFonts w:ascii="Calibri" w:hAnsi="Calibri" w:cs="Calibri"/>
                <w:b/>
                <w:bCs/>
                <w:sz w:val="20"/>
                <w:szCs w:val="20"/>
              </w:rPr>
            </w:pPr>
            <w:r>
              <w:rPr>
                <w:rFonts w:ascii="Calibri" w:hAnsi="Calibri" w:cs="Calibri"/>
                <w:b/>
                <w:bCs/>
                <w:sz w:val="20"/>
                <w:szCs w:val="20"/>
              </w:rPr>
              <w:t>Freigabe von:</w:t>
            </w:r>
          </w:p>
          <w:p w:rsidR="002972F6" w:rsidRPr="00A41F46" w:rsidRDefault="002972F6" w:rsidP="00C522AB">
            <w:pPr>
              <w:jc w:val="left"/>
              <w:rPr>
                <w:rFonts w:ascii="Calibri" w:hAnsi="Calibri" w:cs="Calibri"/>
                <w:b/>
                <w:bCs/>
                <w:sz w:val="20"/>
                <w:szCs w:val="20"/>
              </w:rPr>
            </w:pPr>
            <w:r>
              <w:rPr>
                <w:rFonts w:ascii="Calibri" w:hAnsi="Calibri" w:cs="Calibri"/>
                <w:b/>
                <w:bCs/>
                <w:sz w:val="20"/>
                <w:szCs w:val="20"/>
              </w:rPr>
              <w:t>Datum:</w:t>
            </w:r>
          </w:p>
        </w:tc>
        <w:tc>
          <w:tcPr>
            <w:tcW w:w="4110" w:type="dxa"/>
            <w:tcBorders>
              <w:top w:val="single" w:sz="4" w:space="0" w:color="auto"/>
              <w:left w:val="single" w:sz="4" w:space="0" w:color="auto"/>
              <w:bottom w:val="single" w:sz="4" w:space="0" w:color="auto"/>
              <w:right w:val="single" w:sz="4" w:space="0" w:color="auto"/>
            </w:tcBorders>
            <w:hideMark/>
          </w:tcPr>
          <w:p w:rsidR="002972F6" w:rsidRDefault="002972F6" w:rsidP="00C522AB">
            <w:pPr>
              <w:jc w:val="left"/>
              <w:rPr>
                <w:rFonts w:ascii="Calibri" w:hAnsi="Calibri" w:cs="Calibri"/>
                <w:b/>
                <w:bCs/>
                <w:sz w:val="20"/>
                <w:szCs w:val="20"/>
              </w:rPr>
            </w:pPr>
            <w:r w:rsidRPr="00A41F46">
              <w:rPr>
                <w:rFonts w:ascii="Calibri" w:hAnsi="Calibri" w:cs="Calibri"/>
                <w:b/>
                <w:bCs/>
                <w:sz w:val="20"/>
                <w:szCs w:val="20"/>
              </w:rPr>
              <w:t xml:space="preserve">FB </w:t>
            </w:r>
            <w:r w:rsidR="00EA42F8">
              <w:rPr>
                <w:rFonts w:ascii="Calibri" w:hAnsi="Calibri" w:cs="Calibri"/>
                <w:b/>
                <w:bCs/>
                <w:sz w:val="20"/>
                <w:szCs w:val="20"/>
              </w:rPr>
              <w:t xml:space="preserve">Ressourcenoptimierte </w:t>
            </w:r>
            <w:r w:rsidRPr="00A41F46">
              <w:rPr>
                <w:rFonts w:ascii="Calibri" w:hAnsi="Calibri" w:cs="Calibri"/>
                <w:b/>
                <w:bCs/>
                <w:sz w:val="20"/>
                <w:szCs w:val="20"/>
              </w:rPr>
              <w:t xml:space="preserve">Berufskleidung.docx                 </w:t>
            </w:r>
          </w:p>
          <w:p w:rsidR="002972F6" w:rsidRPr="00A41F46" w:rsidRDefault="002972F6" w:rsidP="00C522AB">
            <w:pPr>
              <w:jc w:val="left"/>
              <w:rPr>
                <w:rFonts w:ascii="Calibri" w:hAnsi="Calibri" w:cs="Calibri"/>
                <w:b/>
                <w:bCs/>
                <w:sz w:val="20"/>
                <w:szCs w:val="20"/>
              </w:rPr>
            </w:pPr>
            <w:r w:rsidRPr="00A41F46">
              <w:rPr>
                <w:rFonts w:ascii="Calibri" w:hAnsi="Calibri" w:cs="Calibri"/>
                <w:b/>
                <w:bCs/>
                <w:sz w:val="20"/>
                <w:szCs w:val="20"/>
              </w:rPr>
              <w:t>Seiten:7</w:t>
            </w:r>
          </w:p>
        </w:tc>
      </w:tr>
    </w:tbl>
    <w:p w:rsidR="007403D1" w:rsidRPr="00A41F46" w:rsidRDefault="00E10A85" w:rsidP="00946417">
      <w:pPr>
        <w:spacing w:line="360" w:lineRule="auto"/>
        <w:ind w:left="357" w:hanging="357"/>
        <w:rPr>
          <w:sz w:val="16"/>
          <w:szCs w:val="16"/>
        </w:rPr>
      </w:pPr>
      <w:r w:rsidRPr="00A41F46">
        <w:rPr>
          <w:sz w:val="16"/>
          <w:szCs w:val="16"/>
        </w:rPr>
        <w:t>Version 1</w:t>
      </w:r>
      <w:r w:rsidR="00A41F46" w:rsidRPr="00A41F46">
        <w:rPr>
          <w:sz w:val="16"/>
          <w:szCs w:val="16"/>
        </w:rPr>
        <w:t>.2</w:t>
      </w:r>
      <w:r w:rsidRPr="00A41F46">
        <w:rPr>
          <w:sz w:val="16"/>
          <w:szCs w:val="16"/>
        </w:rPr>
        <w:t>,</w:t>
      </w:r>
      <w:r w:rsidR="00F656BD" w:rsidRPr="00A41F46">
        <w:rPr>
          <w:sz w:val="16"/>
          <w:szCs w:val="16"/>
        </w:rPr>
        <w:t xml:space="preserve"> </w:t>
      </w:r>
      <w:r w:rsidR="00A41F46" w:rsidRPr="00A41F46">
        <w:rPr>
          <w:sz w:val="16"/>
          <w:szCs w:val="16"/>
        </w:rPr>
        <w:t xml:space="preserve">06.01.26, </w:t>
      </w:r>
      <w:r w:rsidR="00F656BD" w:rsidRPr="00A41F46">
        <w:rPr>
          <w:sz w:val="16"/>
          <w:szCs w:val="16"/>
        </w:rPr>
        <w:t>Dr.</w:t>
      </w:r>
      <w:r w:rsidR="0079481A">
        <w:rPr>
          <w:sz w:val="16"/>
          <w:szCs w:val="16"/>
        </w:rPr>
        <w:t xml:space="preserve"> </w:t>
      </w:r>
      <w:r w:rsidR="002972F6">
        <w:rPr>
          <w:sz w:val="16"/>
          <w:szCs w:val="16"/>
        </w:rPr>
        <w:t xml:space="preserve">med. </w:t>
      </w:r>
      <w:r w:rsidR="00F656BD" w:rsidRPr="00A41F46">
        <w:rPr>
          <w:sz w:val="16"/>
          <w:szCs w:val="16"/>
        </w:rPr>
        <w:t>Christina Hecker</w:t>
      </w:r>
      <w:r w:rsidR="000E3AED" w:rsidRPr="00A41F46">
        <w:rPr>
          <w:sz w:val="16"/>
          <w:szCs w:val="16"/>
        </w:rPr>
        <w:t xml:space="preserve"> </w:t>
      </w:r>
    </w:p>
    <w:p w:rsidR="007403D1" w:rsidRPr="007403D1" w:rsidRDefault="007403D1" w:rsidP="007403D1">
      <w:bookmarkStart w:id="0" w:name="_GoBack"/>
      <w:bookmarkEnd w:id="0"/>
    </w:p>
    <w:sectPr w:rsidR="007403D1" w:rsidRPr="007403D1" w:rsidSect="00D85BB9">
      <w:footerReference w:type="default" r:id="rId58"/>
      <w:headerReference w:type="first" r:id="rId59"/>
      <w:footerReference w:type="first" r:id="rId60"/>
      <w:pgSz w:w="16838" w:h="11906" w:orient="landscape"/>
      <w:pgMar w:top="1418" w:right="567" w:bottom="1418" w:left="1134" w:header="709" w:footer="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808" w:rsidRDefault="00595808">
      <w:r>
        <w:separator/>
      </w:r>
    </w:p>
  </w:endnote>
  <w:endnote w:type="continuationSeparator" w:id="0">
    <w:p w:rsidR="00595808" w:rsidRDefault="00595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6C04" w:rsidRDefault="00D317C7" w:rsidP="00223ACF">
    <w:pPr>
      <w:pStyle w:val="Fuzeile"/>
    </w:pPr>
    <w:r>
      <w:rPr>
        <w:noProof/>
      </w:rPr>
      <mc:AlternateContent>
        <mc:Choice Requires="wps">
          <w:drawing>
            <wp:anchor distT="0" distB="0" distL="114300" distR="114300" simplePos="0" relativeHeight="251657728" behindDoc="0" locked="0" layoutInCell="1" allowOverlap="1">
              <wp:simplePos x="0" y="0"/>
              <wp:positionH relativeFrom="column">
                <wp:posOffset>-207645</wp:posOffset>
              </wp:positionH>
              <wp:positionV relativeFrom="paragraph">
                <wp:posOffset>-708660</wp:posOffset>
              </wp:positionV>
              <wp:extent cx="5829300" cy="0"/>
              <wp:effectExtent l="11430" t="5715" r="7620" b="1333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CC5C11"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55.8pt" to="442.6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" strokeweight=".26mm">
              <v:stroke joinstyle="miter" endcap="squar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1842"/>
      <w:gridCol w:w="1053"/>
      <w:gridCol w:w="1808"/>
      <w:gridCol w:w="1808"/>
      <w:gridCol w:w="2699"/>
    </w:tblGrid>
    <w:tr w:rsidR="00FD6C04">
      <w:tc>
        <w:tcPr>
          <w:tcW w:w="1842" w:type="dxa"/>
          <w:shd w:val="clear" w:color="auto" w:fill="auto"/>
        </w:tcPr>
        <w:p w:rsidR="00FD6C04" w:rsidRDefault="00FD6C04">
          <w:pPr>
            <w:pStyle w:val="Fuzeile"/>
            <w:jc w:val="left"/>
            <w:rPr>
              <w:sz w:val="16"/>
            </w:rPr>
          </w:pPr>
        </w:p>
      </w:tc>
      <w:tc>
        <w:tcPr>
          <w:tcW w:w="1053" w:type="dxa"/>
          <w:shd w:val="clear" w:color="auto" w:fill="auto"/>
        </w:tcPr>
        <w:p w:rsidR="00FD6C04" w:rsidRDefault="00FD6C04">
          <w:pPr>
            <w:pStyle w:val="Fuzeile"/>
            <w:jc w:val="left"/>
            <w:rPr>
              <w:sz w:val="16"/>
              <w:lang w:eastAsia="de-DE"/>
            </w:rPr>
          </w:pPr>
        </w:p>
      </w:tc>
      <w:tc>
        <w:tcPr>
          <w:tcW w:w="1808" w:type="dxa"/>
          <w:shd w:val="clear" w:color="auto" w:fill="auto"/>
        </w:tcPr>
        <w:p w:rsidR="00FD6C04" w:rsidRDefault="00FD6C04">
          <w:pPr>
            <w:pStyle w:val="Fuzeile"/>
            <w:jc w:val="left"/>
            <w:rPr>
              <w:sz w:val="16"/>
            </w:rPr>
          </w:pPr>
        </w:p>
      </w:tc>
      <w:tc>
        <w:tcPr>
          <w:tcW w:w="1808" w:type="dxa"/>
          <w:shd w:val="clear" w:color="auto" w:fill="auto"/>
        </w:tcPr>
        <w:p w:rsidR="00FD6C04" w:rsidRDefault="00FD6C04">
          <w:pPr>
            <w:pStyle w:val="Fuzeile"/>
          </w:pPr>
        </w:p>
      </w:tc>
      <w:tc>
        <w:tcPr>
          <w:tcW w:w="2699" w:type="dxa"/>
          <w:shd w:val="clear" w:color="auto" w:fill="auto"/>
        </w:tcPr>
        <w:p w:rsidR="00FD6C04" w:rsidRDefault="00FD6C04">
          <w:pPr>
            <w:pStyle w:val="Fuzeile"/>
            <w:jc w:val="right"/>
          </w:pPr>
        </w:p>
      </w:tc>
    </w:tr>
    <w:tr w:rsidR="00FD6C04">
      <w:tc>
        <w:tcPr>
          <w:tcW w:w="1842" w:type="dxa"/>
          <w:shd w:val="clear" w:color="auto" w:fill="auto"/>
        </w:tcPr>
        <w:p w:rsidR="00FD6C04" w:rsidRDefault="00FD6C04">
          <w:pPr>
            <w:pStyle w:val="Fuzeile"/>
            <w:jc w:val="left"/>
            <w:rPr>
              <w:sz w:val="16"/>
              <w:lang w:eastAsia="de-DE"/>
            </w:rPr>
          </w:pPr>
        </w:p>
      </w:tc>
      <w:tc>
        <w:tcPr>
          <w:tcW w:w="1053" w:type="dxa"/>
          <w:shd w:val="clear" w:color="auto" w:fill="auto"/>
        </w:tcPr>
        <w:p w:rsidR="00FD6C04" w:rsidRDefault="00FD6C04">
          <w:pPr>
            <w:pStyle w:val="Fuzeile"/>
            <w:snapToGrid w:val="0"/>
            <w:jc w:val="left"/>
            <w:rPr>
              <w:sz w:val="16"/>
              <w:lang w:eastAsia="de-DE"/>
            </w:rPr>
          </w:pPr>
        </w:p>
      </w:tc>
      <w:tc>
        <w:tcPr>
          <w:tcW w:w="1808" w:type="dxa"/>
          <w:shd w:val="clear" w:color="auto" w:fill="auto"/>
        </w:tcPr>
        <w:p w:rsidR="00FD6C04" w:rsidRDefault="00FD6C04">
          <w:pPr>
            <w:pStyle w:val="Fuzeile"/>
            <w:jc w:val="left"/>
            <w:rPr>
              <w:sz w:val="16"/>
            </w:rPr>
          </w:pPr>
        </w:p>
      </w:tc>
      <w:tc>
        <w:tcPr>
          <w:tcW w:w="1808" w:type="dxa"/>
          <w:shd w:val="clear" w:color="auto" w:fill="auto"/>
        </w:tcPr>
        <w:p w:rsidR="00FD6C04" w:rsidRDefault="00FD6C04">
          <w:pPr>
            <w:pStyle w:val="Fuzeile"/>
            <w:rPr>
              <w:sz w:val="16"/>
            </w:rPr>
          </w:pPr>
        </w:p>
      </w:tc>
      <w:tc>
        <w:tcPr>
          <w:tcW w:w="2699" w:type="dxa"/>
          <w:shd w:val="clear" w:color="auto" w:fill="auto"/>
        </w:tcPr>
        <w:p w:rsidR="00FD6C04" w:rsidRDefault="00FD6C04">
          <w:pPr>
            <w:pStyle w:val="Fuzeile"/>
            <w:jc w:val="right"/>
          </w:pPr>
        </w:p>
      </w:tc>
    </w:tr>
  </w:tbl>
  <w:p w:rsidR="00FD6C04" w:rsidRDefault="00FD6C0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808" w:rsidRDefault="00595808">
      <w:r>
        <w:separator/>
      </w:r>
    </w:p>
  </w:footnote>
  <w:footnote w:type="continuationSeparator" w:id="0">
    <w:p w:rsidR="00595808" w:rsidRDefault="00595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0" w:type="dxa"/>
        <w:right w:w="70" w:type="dxa"/>
      </w:tblCellMar>
      <w:tblLook w:val="0000" w:firstRow="0" w:lastRow="0" w:firstColumn="0" w:lastColumn="0" w:noHBand="0" w:noVBand="0"/>
    </w:tblPr>
    <w:tblGrid>
      <w:gridCol w:w="8142"/>
      <w:gridCol w:w="1068"/>
    </w:tblGrid>
    <w:tr w:rsidR="00FD6C04">
      <w:trPr>
        <w:cantSplit/>
        <w:trHeight w:val="579"/>
      </w:trPr>
      <w:tc>
        <w:tcPr>
          <w:tcW w:w="8142" w:type="dxa"/>
          <w:shd w:val="clear" w:color="auto" w:fill="auto"/>
        </w:tcPr>
        <w:p w:rsidR="00FD6C04" w:rsidRDefault="00FD6C04" w:rsidP="00E70B13">
          <w:pPr>
            <w:pStyle w:val="Kopfzeile"/>
            <w:tabs>
              <w:tab w:val="clear" w:pos="4536"/>
              <w:tab w:val="clear" w:pos="9072"/>
            </w:tabs>
            <w:jc w:val="center"/>
            <w:rPr>
              <w:sz w:val="22"/>
            </w:rPr>
          </w:pPr>
        </w:p>
      </w:tc>
      <w:tc>
        <w:tcPr>
          <w:tcW w:w="1068" w:type="dxa"/>
          <w:vMerge w:val="restart"/>
          <w:shd w:val="clear" w:color="auto" w:fill="auto"/>
          <w:vAlign w:val="center"/>
        </w:tcPr>
        <w:p w:rsidR="00FD6C04" w:rsidRDefault="00FD6C04">
          <w:pPr>
            <w:pStyle w:val="Kopfzeile"/>
            <w:tabs>
              <w:tab w:val="clear" w:pos="4536"/>
              <w:tab w:val="clear" w:pos="9072"/>
            </w:tabs>
            <w:snapToGrid w:val="0"/>
            <w:jc w:val="center"/>
            <w:rPr>
              <w:sz w:val="22"/>
            </w:rPr>
          </w:pPr>
        </w:p>
        <w:p w:rsidR="00FD6C04" w:rsidRDefault="00FD6C04">
          <w:pPr>
            <w:pStyle w:val="Kopfzeile"/>
            <w:tabs>
              <w:tab w:val="clear" w:pos="4536"/>
              <w:tab w:val="clear" w:pos="9072"/>
            </w:tabs>
            <w:jc w:val="center"/>
            <w:rPr>
              <w:sz w:val="22"/>
            </w:rPr>
          </w:pPr>
          <w:r>
            <w:rPr>
              <w:rFonts w:eastAsia="Arial"/>
              <w:sz w:val="22"/>
            </w:rPr>
            <w:t xml:space="preserve"> </w:t>
          </w:r>
        </w:p>
        <w:p w:rsidR="00FD6C04" w:rsidRDefault="00FD6C04">
          <w:pPr>
            <w:pStyle w:val="Kopfzeile"/>
            <w:tabs>
              <w:tab w:val="clear" w:pos="4536"/>
              <w:tab w:val="clear" w:pos="9072"/>
            </w:tabs>
            <w:jc w:val="center"/>
            <w:rPr>
              <w:sz w:val="22"/>
            </w:rPr>
          </w:pPr>
        </w:p>
      </w:tc>
    </w:tr>
    <w:tr w:rsidR="00FD6C04">
      <w:trPr>
        <w:cantSplit/>
        <w:trHeight w:val="578"/>
      </w:trPr>
      <w:tc>
        <w:tcPr>
          <w:tcW w:w="8142" w:type="dxa"/>
          <w:tcBorders>
            <w:bottom w:val="single" w:sz="4" w:space="0" w:color="000000"/>
          </w:tcBorders>
          <w:shd w:val="clear" w:color="auto" w:fill="auto"/>
          <w:vAlign w:val="center"/>
        </w:tcPr>
        <w:p w:rsidR="00D85F81" w:rsidRPr="0046700E" w:rsidRDefault="00822DC8" w:rsidP="00D85F81">
          <w:pPr>
            <w:pStyle w:val="Kopfzeile"/>
            <w:tabs>
              <w:tab w:val="clear" w:pos="4536"/>
              <w:tab w:val="clear" w:pos="9072"/>
            </w:tabs>
            <w:jc w:val="center"/>
            <w:rPr>
              <w:rFonts w:ascii="Calibri" w:hAnsi="Calibri" w:cs="Calibri"/>
              <w:sz w:val="28"/>
              <w:szCs w:val="28"/>
            </w:rPr>
          </w:pPr>
          <w:r>
            <w:rPr>
              <w:rFonts w:ascii="Calibri" w:hAnsi="Calibri" w:cs="Calibri"/>
              <w:b/>
              <w:sz w:val="28"/>
              <w:szCs w:val="28"/>
            </w:rPr>
            <w:t>FB</w:t>
          </w:r>
          <w:r w:rsidR="009A6B48" w:rsidRPr="0046700E">
            <w:rPr>
              <w:rFonts w:ascii="Calibri" w:hAnsi="Calibri" w:cs="Calibri"/>
              <w:b/>
              <w:sz w:val="28"/>
              <w:szCs w:val="28"/>
            </w:rPr>
            <w:t xml:space="preserve"> </w:t>
          </w:r>
          <w:r w:rsidR="00CC01E0">
            <w:rPr>
              <w:rFonts w:ascii="Calibri" w:hAnsi="Calibri" w:cs="Calibri"/>
              <w:b/>
              <w:sz w:val="28"/>
              <w:szCs w:val="28"/>
            </w:rPr>
            <w:t>Ressourcenoptimierte</w:t>
          </w:r>
          <w:r w:rsidR="00E37C00">
            <w:rPr>
              <w:rFonts w:ascii="Calibri" w:hAnsi="Calibri" w:cs="Calibri"/>
              <w:b/>
              <w:sz w:val="28"/>
              <w:szCs w:val="28"/>
            </w:rPr>
            <w:t xml:space="preserve"> Berufskleidung</w:t>
          </w:r>
        </w:p>
      </w:tc>
      <w:tc>
        <w:tcPr>
          <w:tcW w:w="1068" w:type="dxa"/>
          <w:vMerge/>
          <w:tcBorders>
            <w:bottom w:val="single" w:sz="4" w:space="0" w:color="000000"/>
          </w:tcBorders>
          <w:shd w:val="clear" w:color="auto" w:fill="auto"/>
          <w:vAlign w:val="center"/>
        </w:tcPr>
        <w:p w:rsidR="00FD6C04" w:rsidRDefault="00FD6C04">
          <w:pPr>
            <w:pStyle w:val="Kopfzeile"/>
            <w:snapToGrid w:val="0"/>
            <w:jc w:val="center"/>
            <w:rPr>
              <w:sz w:val="22"/>
            </w:rPr>
          </w:pPr>
        </w:p>
      </w:tc>
    </w:tr>
  </w:tbl>
  <w:p w:rsidR="00FD6C04" w:rsidRDefault="00FD6C04">
    <w:pPr>
      <w:pStyle w:val="Kopfzeile"/>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pStyle w:val="berschrift5"/>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1832D40"/>
    <w:multiLevelType w:val="hybridMultilevel"/>
    <w:tmpl w:val="43C8D1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3992901"/>
    <w:multiLevelType w:val="hybridMultilevel"/>
    <w:tmpl w:val="B15A3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7B1E06"/>
    <w:multiLevelType w:val="hybridMultilevel"/>
    <w:tmpl w:val="1B5ABF9C"/>
    <w:lvl w:ilvl="0" w:tplc="74A07C72">
      <w:start w:val="1"/>
      <w:numFmt w:val="bullet"/>
      <w:lvlText w:val="•"/>
      <w:lvlJc w:val="left"/>
      <w:pPr>
        <w:tabs>
          <w:tab w:val="num" w:pos="720"/>
        </w:tabs>
        <w:ind w:left="720" w:hanging="360"/>
      </w:pPr>
      <w:rPr>
        <w:rFonts w:ascii="Arial" w:hAnsi="Arial" w:hint="default"/>
      </w:rPr>
    </w:lvl>
    <w:lvl w:ilvl="1" w:tplc="956603A4" w:tentative="1">
      <w:start w:val="1"/>
      <w:numFmt w:val="bullet"/>
      <w:lvlText w:val="•"/>
      <w:lvlJc w:val="left"/>
      <w:pPr>
        <w:tabs>
          <w:tab w:val="num" w:pos="1440"/>
        </w:tabs>
        <w:ind w:left="1440" w:hanging="360"/>
      </w:pPr>
      <w:rPr>
        <w:rFonts w:ascii="Arial" w:hAnsi="Arial" w:hint="default"/>
      </w:rPr>
    </w:lvl>
    <w:lvl w:ilvl="2" w:tplc="2508006E" w:tentative="1">
      <w:start w:val="1"/>
      <w:numFmt w:val="bullet"/>
      <w:lvlText w:val="•"/>
      <w:lvlJc w:val="left"/>
      <w:pPr>
        <w:tabs>
          <w:tab w:val="num" w:pos="2160"/>
        </w:tabs>
        <w:ind w:left="2160" w:hanging="360"/>
      </w:pPr>
      <w:rPr>
        <w:rFonts w:ascii="Arial" w:hAnsi="Arial" w:hint="default"/>
      </w:rPr>
    </w:lvl>
    <w:lvl w:ilvl="3" w:tplc="F65E2E4A" w:tentative="1">
      <w:start w:val="1"/>
      <w:numFmt w:val="bullet"/>
      <w:lvlText w:val="•"/>
      <w:lvlJc w:val="left"/>
      <w:pPr>
        <w:tabs>
          <w:tab w:val="num" w:pos="2880"/>
        </w:tabs>
        <w:ind w:left="2880" w:hanging="360"/>
      </w:pPr>
      <w:rPr>
        <w:rFonts w:ascii="Arial" w:hAnsi="Arial" w:hint="default"/>
      </w:rPr>
    </w:lvl>
    <w:lvl w:ilvl="4" w:tplc="2A88081E" w:tentative="1">
      <w:start w:val="1"/>
      <w:numFmt w:val="bullet"/>
      <w:lvlText w:val="•"/>
      <w:lvlJc w:val="left"/>
      <w:pPr>
        <w:tabs>
          <w:tab w:val="num" w:pos="3600"/>
        </w:tabs>
        <w:ind w:left="3600" w:hanging="360"/>
      </w:pPr>
      <w:rPr>
        <w:rFonts w:ascii="Arial" w:hAnsi="Arial" w:hint="default"/>
      </w:rPr>
    </w:lvl>
    <w:lvl w:ilvl="5" w:tplc="C930B5DA" w:tentative="1">
      <w:start w:val="1"/>
      <w:numFmt w:val="bullet"/>
      <w:lvlText w:val="•"/>
      <w:lvlJc w:val="left"/>
      <w:pPr>
        <w:tabs>
          <w:tab w:val="num" w:pos="4320"/>
        </w:tabs>
        <w:ind w:left="4320" w:hanging="360"/>
      </w:pPr>
      <w:rPr>
        <w:rFonts w:ascii="Arial" w:hAnsi="Arial" w:hint="default"/>
      </w:rPr>
    </w:lvl>
    <w:lvl w:ilvl="6" w:tplc="14266094" w:tentative="1">
      <w:start w:val="1"/>
      <w:numFmt w:val="bullet"/>
      <w:lvlText w:val="•"/>
      <w:lvlJc w:val="left"/>
      <w:pPr>
        <w:tabs>
          <w:tab w:val="num" w:pos="5040"/>
        </w:tabs>
        <w:ind w:left="5040" w:hanging="360"/>
      </w:pPr>
      <w:rPr>
        <w:rFonts w:ascii="Arial" w:hAnsi="Arial" w:hint="default"/>
      </w:rPr>
    </w:lvl>
    <w:lvl w:ilvl="7" w:tplc="9070B6BA" w:tentative="1">
      <w:start w:val="1"/>
      <w:numFmt w:val="bullet"/>
      <w:lvlText w:val="•"/>
      <w:lvlJc w:val="left"/>
      <w:pPr>
        <w:tabs>
          <w:tab w:val="num" w:pos="5760"/>
        </w:tabs>
        <w:ind w:left="5760" w:hanging="360"/>
      </w:pPr>
      <w:rPr>
        <w:rFonts w:ascii="Arial" w:hAnsi="Arial" w:hint="default"/>
      </w:rPr>
    </w:lvl>
    <w:lvl w:ilvl="8" w:tplc="83CEFBF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5CA339E"/>
    <w:multiLevelType w:val="hybridMultilevel"/>
    <w:tmpl w:val="F2346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6192866"/>
    <w:multiLevelType w:val="hybridMultilevel"/>
    <w:tmpl w:val="92EA9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9AD5A32"/>
    <w:multiLevelType w:val="hybridMultilevel"/>
    <w:tmpl w:val="D3A28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CE84B33"/>
    <w:multiLevelType w:val="hybridMultilevel"/>
    <w:tmpl w:val="48624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FED3B68"/>
    <w:multiLevelType w:val="hybridMultilevel"/>
    <w:tmpl w:val="1BB8E3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1726FDD"/>
    <w:multiLevelType w:val="multilevel"/>
    <w:tmpl w:val="8550C5D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996B6D"/>
    <w:multiLevelType w:val="hybridMultilevel"/>
    <w:tmpl w:val="7C900886"/>
    <w:lvl w:ilvl="0" w:tplc="F368A384">
      <w:start w:val="20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036B5E"/>
    <w:multiLevelType w:val="hybridMultilevel"/>
    <w:tmpl w:val="7338B8D8"/>
    <w:lvl w:ilvl="0" w:tplc="E8E4375A">
      <w:start w:val="1"/>
      <w:numFmt w:val="bullet"/>
      <w:lvlText w:val="•"/>
      <w:lvlJc w:val="left"/>
      <w:pPr>
        <w:tabs>
          <w:tab w:val="num" w:pos="720"/>
        </w:tabs>
        <w:ind w:left="720" w:hanging="360"/>
      </w:pPr>
      <w:rPr>
        <w:rFonts w:ascii="Arial" w:hAnsi="Arial" w:hint="default"/>
      </w:rPr>
    </w:lvl>
    <w:lvl w:ilvl="1" w:tplc="FC14312E" w:tentative="1">
      <w:start w:val="1"/>
      <w:numFmt w:val="bullet"/>
      <w:lvlText w:val="•"/>
      <w:lvlJc w:val="left"/>
      <w:pPr>
        <w:tabs>
          <w:tab w:val="num" w:pos="1440"/>
        </w:tabs>
        <w:ind w:left="1440" w:hanging="360"/>
      </w:pPr>
      <w:rPr>
        <w:rFonts w:ascii="Arial" w:hAnsi="Arial" w:hint="default"/>
      </w:rPr>
    </w:lvl>
    <w:lvl w:ilvl="2" w:tplc="17B85ADA" w:tentative="1">
      <w:start w:val="1"/>
      <w:numFmt w:val="bullet"/>
      <w:lvlText w:val="•"/>
      <w:lvlJc w:val="left"/>
      <w:pPr>
        <w:tabs>
          <w:tab w:val="num" w:pos="2160"/>
        </w:tabs>
        <w:ind w:left="2160" w:hanging="360"/>
      </w:pPr>
      <w:rPr>
        <w:rFonts w:ascii="Arial" w:hAnsi="Arial" w:hint="default"/>
      </w:rPr>
    </w:lvl>
    <w:lvl w:ilvl="3" w:tplc="E5B6271A" w:tentative="1">
      <w:start w:val="1"/>
      <w:numFmt w:val="bullet"/>
      <w:lvlText w:val="•"/>
      <w:lvlJc w:val="left"/>
      <w:pPr>
        <w:tabs>
          <w:tab w:val="num" w:pos="2880"/>
        </w:tabs>
        <w:ind w:left="2880" w:hanging="360"/>
      </w:pPr>
      <w:rPr>
        <w:rFonts w:ascii="Arial" w:hAnsi="Arial" w:hint="default"/>
      </w:rPr>
    </w:lvl>
    <w:lvl w:ilvl="4" w:tplc="744C1A36" w:tentative="1">
      <w:start w:val="1"/>
      <w:numFmt w:val="bullet"/>
      <w:lvlText w:val="•"/>
      <w:lvlJc w:val="left"/>
      <w:pPr>
        <w:tabs>
          <w:tab w:val="num" w:pos="3600"/>
        </w:tabs>
        <w:ind w:left="3600" w:hanging="360"/>
      </w:pPr>
      <w:rPr>
        <w:rFonts w:ascii="Arial" w:hAnsi="Arial" w:hint="default"/>
      </w:rPr>
    </w:lvl>
    <w:lvl w:ilvl="5" w:tplc="C7A6C334" w:tentative="1">
      <w:start w:val="1"/>
      <w:numFmt w:val="bullet"/>
      <w:lvlText w:val="•"/>
      <w:lvlJc w:val="left"/>
      <w:pPr>
        <w:tabs>
          <w:tab w:val="num" w:pos="4320"/>
        </w:tabs>
        <w:ind w:left="4320" w:hanging="360"/>
      </w:pPr>
      <w:rPr>
        <w:rFonts w:ascii="Arial" w:hAnsi="Arial" w:hint="default"/>
      </w:rPr>
    </w:lvl>
    <w:lvl w:ilvl="6" w:tplc="3A008374" w:tentative="1">
      <w:start w:val="1"/>
      <w:numFmt w:val="bullet"/>
      <w:lvlText w:val="•"/>
      <w:lvlJc w:val="left"/>
      <w:pPr>
        <w:tabs>
          <w:tab w:val="num" w:pos="5040"/>
        </w:tabs>
        <w:ind w:left="5040" w:hanging="360"/>
      </w:pPr>
      <w:rPr>
        <w:rFonts w:ascii="Arial" w:hAnsi="Arial" w:hint="default"/>
      </w:rPr>
    </w:lvl>
    <w:lvl w:ilvl="7" w:tplc="88B897A2" w:tentative="1">
      <w:start w:val="1"/>
      <w:numFmt w:val="bullet"/>
      <w:lvlText w:val="•"/>
      <w:lvlJc w:val="left"/>
      <w:pPr>
        <w:tabs>
          <w:tab w:val="num" w:pos="5760"/>
        </w:tabs>
        <w:ind w:left="5760" w:hanging="360"/>
      </w:pPr>
      <w:rPr>
        <w:rFonts w:ascii="Arial" w:hAnsi="Arial" w:hint="default"/>
      </w:rPr>
    </w:lvl>
    <w:lvl w:ilvl="8" w:tplc="8FD674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E74C0C"/>
    <w:multiLevelType w:val="hybridMultilevel"/>
    <w:tmpl w:val="7E9E0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18E052B"/>
    <w:multiLevelType w:val="hybridMultilevel"/>
    <w:tmpl w:val="B5F64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2085549"/>
    <w:multiLevelType w:val="hybridMultilevel"/>
    <w:tmpl w:val="3D52E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765AA3"/>
    <w:multiLevelType w:val="hybridMultilevel"/>
    <w:tmpl w:val="F474B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0525BC"/>
    <w:multiLevelType w:val="hybridMultilevel"/>
    <w:tmpl w:val="04EAFC7C"/>
    <w:lvl w:ilvl="0" w:tplc="7C14976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70D4AFD"/>
    <w:multiLevelType w:val="hybridMultilevel"/>
    <w:tmpl w:val="FBDCED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D67CC2"/>
    <w:multiLevelType w:val="multilevel"/>
    <w:tmpl w:val="FFE2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F87371"/>
    <w:multiLevelType w:val="hybridMultilevel"/>
    <w:tmpl w:val="25F82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9E023FF"/>
    <w:multiLevelType w:val="hybridMultilevel"/>
    <w:tmpl w:val="29421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A4F6515"/>
    <w:multiLevelType w:val="hybridMultilevel"/>
    <w:tmpl w:val="3A42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A57768F"/>
    <w:multiLevelType w:val="hybridMultilevel"/>
    <w:tmpl w:val="3B3E0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B5A6850"/>
    <w:multiLevelType w:val="hybridMultilevel"/>
    <w:tmpl w:val="37F04F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C224033"/>
    <w:multiLevelType w:val="hybridMultilevel"/>
    <w:tmpl w:val="1EF03D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CC81F5C"/>
    <w:multiLevelType w:val="multilevel"/>
    <w:tmpl w:val="9ED24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962FCC"/>
    <w:multiLevelType w:val="hybridMultilevel"/>
    <w:tmpl w:val="C908D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8BA066F"/>
    <w:multiLevelType w:val="hybridMultilevel"/>
    <w:tmpl w:val="0BC85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026251E"/>
    <w:multiLevelType w:val="hybridMultilevel"/>
    <w:tmpl w:val="435214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2CD06EA"/>
    <w:multiLevelType w:val="hybridMultilevel"/>
    <w:tmpl w:val="CE2AC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6AC6839"/>
    <w:multiLevelType w:val="hybridMultilevel"/>
    <w:tmpl w:val="20B07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C6464F1"/>
    <w:multiLevelType w:val="hybridMultilevel"/>
    <w:tmpl w:val="94A64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09A65A7"/>
    <w:multiLevelType w:val="hybridMultilevel"/>
    <w:tmpl w:val="F0881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3B5200E"/>
    <w:multiLevelType w:val="hybridMultilevel"/>
    <w:tmpl w:val="23782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505636B"/>
    <w:multiLevelType w:val="hybridMultilevel"/>
    <w:tmpl w:val="92C05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8B13EA4"/>
    <w:multiLevelType w:val="hybridMultilevel"/>
    <w:tmpl w:val="EAF8D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3531E7"/>
    <w:multiLevelType w:val="hybridMultilevel"/>
    <w:tmpl w:val="713C9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56B00CC"/>
    <w:multiLevelType w:val="hybridMultilevel"/>
    <w:tmpl w:val="23EC99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85E312A"/>
    <w:multiLevelType w:val="hybridMultilevel"/>
    <w:tmpl w:val="9D985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AB87119"/>
    <w:multiLevelType w:val="hybridMultilevel"/>
    <w:tmpl w:val="32D0D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BA31BA2"/>
    <w:multiLevelType w:val="hybridMultilevel"/>
    <w:tmpl w:val="958A4F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CB10B95"/>
    <w:multiLevelType w:val="hybridMultilevel"/>
    <w:tmpl w:val="17D0D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DE23F76"/>
    <w:multiLevelType w:val="hybridMultilevel"/>
    <w:tmpl w:val="BB542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3392190"/>
    <w:multiLevelType w:val="hybridMultilevel"/>
    <w:tmpl w:val="85EE72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4D97DC5"/>
    <w:multiLevelType w:val="hybridMultilevel"/>
    <w:tmpl w:val="728CF1C8"/>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7" w15:restartNumberingAfterBreak="0">
    <w:nsid w:val="77A36E15"/>
    <w:multiLevelType w:val="hybridMultilevel"/>
    <w:tmpl w:val="B344BC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B5405F2"/>
    <w:multiLevelType w:val="hybridMultilevel"/>
    <w:tmpl w:val="6FC69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F4B3360"/>
    <w:multiLevelType w:val="hybridMultilevel"/>
    <w:tmpl w:val="AD4EF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8"/>
  </w:num>
  <w:num w:numId="5">
    <w:abstractNumId w:val="39"/>
  </w:num>
  <w:num w:numId="6">
    <w:abstractNumId w:val="12"/>
  </w:num>
  <w:num w:numId="7">
    <w:abstractNumId w:val="31"/>
  </w:num>
  <w:num w:numId="8">
    <w:abstractNumId w:val="3"/>
  </w:num>
  <w:num w:numId="9">
    <w:abstractNumId w:val="20"/>
  </w:num>
  <w:num w:numId="10">
    <w:abstractNumId w:val="34"/>
  </w:num>
  <w:num w:numId="11">
    <w:abstractNumId w:val="16"/>
  </w:num>
  <w:num w:numId="12">
    <w:abstractNumId w:val="38"/>
  </w:num>
  <w:num w:numId="13">
    <w:abstractNumId w:val="29"/>
  </w:num>
  <w:num w:numId="14">
    <w:abstractNumId w:val="22"/>
  </w:num>
  <w:num w:numId="15">
    <w:abstractNumId w:val="17"/>
  </w:num>
  <w:num w:numId="16">
    <w:abstractNumId w:val="19"/>
  </w:num>
  <w:num w:numId="17">
    <w:abstractNumId w:val="25"/>
  </w:num>
  <w:num w:numId="18">
    <w:abstractNumId w:val="27"/>
  </w:num>
  <w:num w:numId="19">
    <w:abstractNumId w:val="11"/>
  </w:num>
  <w:num w:numId="20">
    <w:abstractNumId w:val="18"/>
  </w:num>
  <w:num w:numId="21">
    <w:abstractNumId w:val="48"/>
  </w:num>
  <w:num w:numId="22">
    <w:abstractNumId w:val="24"/>
  </w:num>
  <w:num w:numId="23">
    <w:abstractNumId w:val="35"/>
  </w:num>
  <w:num w:numId="24">
    <w:abstractNumId w:val="49"/>
  </w:num>
  <w:num w:numId="25">
    <w:abstractNumId w:val="36"/>
  </w:num>
  <w:num w:numId="26">
    <w:abstractNumId w:val="46"/>
  </w:num>
  <w:num w:numId="27">
    <w:abstractNumId w:val="10"/>
  </w:num>
  <w:num w:numId="28">
    <w:abstractNumId w:val="40"/>
  </w:num>
  <w:num w:numId="29">
    <w:abstractNumId w:val="23"/>
  </w:num>
  <w:num w:numId="30">
    <w:abstractNumId w:val="43"/>
  </w:num>
  <w:num w:numId="31">
    <w:abstractNumId w:val="14"/>
  </w:num>
  <w:num w:numId="32">
    <w:abstractNumId w:val="21"/>
  </w:num>
  <w:num w:numId="33">
    <w:abstractNumId w:val="42"/>
  </w:num>
  <w:num w:numId="34">
    <w:abstractNumId w:val="26"/>
  </w:num>
  <w:num w:numId="35">
    <w:abstractNumId w:val="32"/>
  </w:num>
  <w:num w:numId="36">
    <w:abstractNumId w:val="45"/>
  </w:num>
  <w:num w:numId="37">
    <w:abstractNumId w:val="37"/>
  </w:num>
  <w:num w:numId="38">
    <w:abstractNumId w:val="5"/>
  </w:num>
  <w:num w:numId="39">
    <w:abstractNumId w:val="13"/>
  </w:num>
  <w:num w:numId="40">
    <w:abstractNumId w:val="7"/>
  </w:num>
  <w:num w:numId="41">
    <w:abstractNumId w:val="44"/>
  </w:num>
  <w:num w:numId="42">
    <w:abstractNumId w:val="41"/>
  </w:num>
  <w:num w:numId="43">
    <w:abstractNumId w:val="33"/>
  </w:num>
  <w:num w:numId="44">
    <w:abstractNumId w:val="47"/>
  </w:num>
  <w:num w:numId="45">
    <w:abstractNumId w:val="8"/>
  </w:num>
  <w:num w:numId="46">
    <w:abstractNumId w:val="30"/>
  </w:num>
  <w:num w:numId="47">
    <w:abstractNumId w:val="9"/>
  </w:num>
  <w:num w:numId="48">
    <w:abstractNumId w:val="15"/>
  </w:num>
  <w:num w:numId="49">
    <w:abstractNumId w:val="6"/>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defaultTabStop w:val="709"/>
  <w:hyphenationZone w:val="425"/>
  <w:defaultTableStyle w:val="Standard"/>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B13"/>
    <w:rsid w:val="000039C8"/>
    <w:rsid w:val="00006A6B"/>
    <w:rsid w:val="000100C7"/>
    <w:rsid w:val="00011678"/>
    <w:rsid w:val="00013ED5"/>
    <w:rsid w:val="00016626"/>
    <w:rsid w:val="000226D6"/>
    <w:rsid w:val="00026120"/>
    <w:rsid w:val="00027EFB"/>
    <w:rsid w:val="00031584"/>
    <w:rsid w:val="00031FFC"/>
    <w:rsid w:val="00036380"/>
    <w:rsid w:val="00045418"/>
    <w:rsid w:val="000625E0"/>
    <w:rsid w:val="00064FDA"/>
    <w:rsid w:val="00067B07"/>
    <w:rsid w:val="0008226E"/>
    <w:rsid w:val="00083875"/>
    <w:rsid w:val="00085B0B"/>
    <w:rsid w:val="000A2ED0"/>
    <w:rsid w:val="000A41E6"/>
    <w:rsid w:val="000C3712"/>
    <w:rsid w:val="000D0E9C"/>
    <w:rsid w:val="000D115C"/>
    <w:rsid w:val="000D3635"/>
    <w:rsid w:val="000D56F3"/>
    <w:rsid w:val="000E3AED"/>
    <w:rsid w:val="000E76B5"/>
    <w:rsid w:val="000F07CC"/>
    <w:rsid w:val="000F3A5E"/>
    <w:rsid w:val="0010320B"/>
    <w:rsid w:val="00116311"/>
    <w:rsid w:val="00120999"/>
    <w:rsid w:val="00124640"/>
    <w:rsid w:val="0013033F"/>
    <w:rsid w:val="00131FFE"/>
    <w:rsid w:val="00133264"/>
    <w:rsid w:val="00141082"/>
    <w:rsid w:val="0014513D"/>
    <w:rsid w:val="001524BB"/>
    <w:rsid w:val="0015274F"/>
    <w:rsid w:val="001558D0"/>
    <w:rsid w:val="001579FC"/>
    <w:rsid w:val="001644C5"/>
    <w:rsid w:val="0018060E"/>
    <w:rsid w:val="00183715"/>
    <w:rsid w:val="00187459"/>
    <w:rsid w:val="001910F9"/>
    <w:rsid w:val="00192139"/>
    <w:rsid w:val="001A065F"/>
    <w:rsid w:val="001B24CE"/>
    <w:rsid w:val="001B373E"/>
    <w:rsid w:val="001B4F02"/>
    <w:rsid w:val="001B524D"/>
    <w:rsid w:val="001C10A3"/>
    <w:rsid w:val="001C1142"/>
    <w:rsid w:val="001C2588"/>
    <w:rsid w:val="001C4764"/>
    <w:rsid w:val="001C670A"/>
    <w:rsid w:val="001C68C3"/>
    <w:rsid w:val="001C7BDB"/>
    <w:rsid w:val="001D6F41"/>
    <w:rsid w:val="001E0F2B"/>
    <w:rsid w:val="001E790E"/>
    <w:rsid w:val="001F6D0F"/>
    <w:rsid w:val="00200C66"/>
    <w:rsid w:val="0020295F"/>
    <w:rsid w:val="00206028"/>
    <w:rsid w:val="0021346C"/>
    <w:rsid w:val="002142C8"/>
    <w:rsid w:val="00214A89"/>
    <w:rsid w:val="00215228"/>
    <w:rsid w:val="002167E4"/>
    <w:rsid w:val="00217B86"/>
    <w:rsid w:val="00220753"/>
    <w:rsid w:val="00223708"/>
    <w:rsid w:val="00223ACF"/>
    <w:rsid w:val="00226AA9"/>
    <w:rsid w:val="00227B0D"/>
    <w:rsid w:val="002325FC"/>
    <w:rsid w:val="0023492F"/>
    <w:rsid w:val="0024322B"/>
    <w:rsid w:val="00245077"/>
    <w:rsid w:val="002632D3"/>
    <w:rsid w:val="00263578"/>
    <w:rsid w:val="002666D7"/>
    <w:rsid w:val="00274ACD"/>
    <w:rsid w:val="00276D3B"/>
    <w:rsid w:val="002832DC"/>
    <w:rsid w:val="00286A22"/>
    <w:rsid w:val="00290BAF"/>
    <w:rsid w:val="00294AA6"/>
    <w:rsid w:val="002972F6"/>
    <w:rsid w:val="002977B5"/>
    <w:rsid w:val="00297C9D"/>
    <w:rsid w:val="002A2D52"/>
    <w:rsid w:val="002B4882"/>
    <w:rsid w:val="002B642F"/>
    <w:rsid w:val="002C74E6"/>
    <w:rsid w:val="002D2B42"/>
    <w:rsid w:val="002D3A27"/>
    <w:rsid w:val="002D3B10"/>
    <w:rsid w:val="002D5A59"/>
    <w:rsid w:val="002E0FC3"/>
    <w:rsid w:val="002F53A1"/>
    <w:rsid w:val="002F5E0F"/>
    <w:rsid w:val="002F66A2"/>
    <w:rsid w:val="003033E3"/>
    <w:rsid w:val="0030622B"/>
    <w:rsid w:val="00312237"/>
    <w:rsid w:val="00314DEB"/>
    <w:rsid w:val="0032471F"/>
    <w:rsid w:val="00327D84"/>
    <w:rsid w:val="00330609"/>
    <w:rsid w:val="00334920"/>
    <w:rsid w:val="003367DF"/>
    <w:rsid w:val="00343DEB"/>
    <w:rsid w:val="003451CC"/>
    <w:rsid w:val="003511F2"/>
    <w:rsid w:val="00360368"/>
    <w:rsid w:val="00363AC1"/>
    <w:rsid w:val="00365C6D"/>
    <w:rsid w:val="00367B0F"/>
    <w:rsid w:val="003754B8"/>
    <w:rsid w:val="00381362"/>
    <w:rsid w:val="003827EF"/>
    <w:rsid w:val="003832F9"/>
    <w:rsid w:val="00384777"/>
    <w:rsid w:val="00385DD1"/>
    <w:rsid w:val="00387087"/>
    <w:rsid w:val="0039010B"/>
    <w:rsid w:val="0039279E"/>
    <w:rsid w:val="003A369C"/>
    <w:rsid w:val="003A6FA7"/>
    <w:rsid w:val="003B2650"/>
    <w:rsid w:val="003B75D8"/>
    <w:rsid w:val="003B7C87"/>
    <w:rsid w:val="003C5A27"/>
    <w:rsid w:val="003D0533"/>
    <w:rsid w:val="003D215B"/>
    <w:rsid w:val="003D4696"/>
    <w:rsid w:val="003D6276"/>
    <w:rsid w:val="003D7BEC"/>
    <w:rsid w:val="003E7662"/>
    <w:rsid w:val="003F1A4D"/>
    <w:rsid w:val="003F5895"/>
    <w:rsid w:val="004055DA"/>
    <w:rsid w:val="00406C74"/>
    <w:rsid w:val="0040761C"/>
    <w:rsid w:val="0041327A"/>
    <w:rsid w:val="00415667"/>
    <w:rsid w:val="00416757"/>
    <w:rsid w:val="00422978"/>
    <w:rsid w:val="00431ED1"/>
    <w:rsid w:val="00433D66"/>
    <w:rsid w:val="00434008"/>
    <w:rsid w:val="004376F8"/>
    <w:rsid w:val="00444D91"/>
    <w:rsid w:val="004468E2"/>
    <w:rsid w:val="0045627C"/>
    <w:rsid w:val="004562E8"/>
    <w:rsid w:val="0046700E"/>
    <w:rsid w:val="004706AF"/>
    <w:rsid w:val="0047450A"/>
    <w:rsid w:val="00477091"/>
    <w:rsid w:val="00481778"/>
    <w:rsid w:val="004819B1"/>
    <w:rsid w:val="0048427E"/>
    <w:rsid w:val="00486731"/>
    <w:rsid w:val="00490A77"/>
    <w:rsid w:val="004925ED"/>
    <w:rsid w:val="00492F1E"/>
    <w:rsid w:val="0049370A"/>
    <w:rsid w:val="00495BCE"/>
    <w:rsid w:val="00496367"/>
    <w:rsid w:val="004A02F5"/>
    <w:rsid w:val="004A0B28"/>
    <w:rsid w:val="004A68BD"/>
    <w:rsid w:val="004C12C0"/>
    <w:rsid w:val="004C46C7"/>
    <w:rsid w:val="004C6EEF"/>
    <w:rsid w:val="004C7642"/>
    <w:rsid w:val="004D2EE3"/>
    <w:rsid w:val="004D43CA"/>
    <w:rsid w:val="004D60DB"/>
    <w:rsid w:val="004E00E8"/>
    <w:rsid w:val="004E10E6"/>
    <w:rsid w:val="004E6360"/>
    <w:rsid w:val="004E6D51"/>
    <w:rsid w:val="004E7DDF"/>
    <w:rsid w:val="004F3B46"/>
    <w:rsid w:val="004F3F24"/>
    <w:rsid w:val="004F46E7"/>
    <w:rsid w:val="004F47DB"/>
    <w:rsid w:val="004F6F41"/>
    <w:rsid w:val="004F79C0"/>
    <w:rsid w:val="005112C0"/>
    <w:rsid w:val="00514403"/>
    <w:rsid w:val="00514CEE"/>
    <w:rsid w:val="00515F86"/>
    <w:rsid w:val="0052181E"/>
    <w:rsid w:val="00531AC9"/>
    <w:rsid w:val="00532B59"/>
    <w:rsid w:val="00532E06"/>
    <w:rsid w:val="0053391E"/>
    <w:rsid w:val="00533F16"/>
    <w:rsid w:val="00536E2C"/>
    <w:rsid w:val="00541591"/>
    <w:rsid w:val="0054540F"/>
    <w:rsid w:val="0054725B"/>
    <w:rsid w:val="0055486B"/>
    <w:rsid w:val="00555D5F"/>
    <w:rsid w:val="005573BC"/>
    <w:rsid w:val="00566803"/>
    <w:rsid w:val="00567EAC"/>
    <w:rsid w:val="0057244A"/>
    <w:rsid w:val="005756B4"/>
    <w:rsid w:val="00576B3A"/>
    <w:rsid w:val="005861F2"/>
    <w:rsid w:val="00586DF1"/>
    <w:rsid w:val="00590605"/>
    <w:rsid w:val="00595808"/>
    <w:rsid w:val="005A16BB"/>
    <w:rsid w:val="005A46DD"/>
    <w:rsid w:val="005A7421"/>
    <w:rsid w:val="005B34A0"/>
    <w:rsid w:val="005B5F4D"/>
    <w:rsid w:val="005B7F30"/>
    <w:rsid w:val="005C697E"/>
    <w:rsid w:val="005C7409"/>
    <w:rsid w:val="005D1C9F"/>
    <w:rsid w:val="005D471D"/>
    <w:rsid w:val="005E129B"/>
    <w:rsid w:val="005E33D7"/>
    <w:rsid w:val="005F2838"/>
    <w:rsid w:val="005F470C"/>
    <w:rsid w:val="005F772C"/>
    <w:rsid w:val="005F7FE5"/>
    <w:rsid w:val="006015E6"/>
    <w:rsid w:val="00606B6C"/>
    <w:rsid w:val="00615EFE"/>
    <w:rsid w:val="00622FE4"/>
    <w:rsid w:val="00632B4E"/>
    <w:rsid w:val="006369EB"/>
    <w:rsid w:val="00646602"/>
    <w:rsid w:val="006469EE"/>
    <w:rsid w:val="0065009B"/>
    <w:rsid w:val="00652482"/>
    <w:rsid w:val="00657905"/>
    <w:rsid w:val="00665164"/>
    <w:rsid w:val="0066751A"/>
    <w:rsid w:val="0067123F"/>
    <w:rsid w:val="00674C26"/>
    <w:rsid w:val="006778CC"/>
    <w:rsid w:val="006778EA"/>
    <w:rsid w:val="006817D8"/>
    <w:rsid w:val="00691E3B"/>
    <w:rsid w:val="006920D2"/>
    <w:rsid w:val="00695654"/>
    <w:rsid w:val="006A1EB7"/>
    <w:rsid w:val="006B7AC8"/>
    <w:rsid w:val="006C4598"/>
    <w:rsid w:val="006C573B"/>
    <w:rsid w:val="006C5E57"/>
    <w:rsid w:val="006C759E"/>
    <w:rsid w:val="006D0A35"/>
    <w:rsid w:val="006D7273"/>
    <w:rsid w:val="006E3936"/>
    <w:rsid w:val="006E40ED"/>
    <w:rsid w:val="006E5588"/>
    <w:rsid w:val="006E5BEC"/>
    <w:rsid w:val="006F45E2"/>
    <w:rsid w:val="00706221"/>
    <w:rsid w:val="00706441"/>
    <w:rsid w:val="00712875"/>
    <w:rsid w:val="00714704"/>
    <w:rsid w:val="00715970"/>
    <w:rsid w:val="007166B3"/>
    <w:rsid w:val="00720F6A"/>
    <w:rsid w:val="00721F31"/>
    <w:rsid w:val="0072294F"/>
    <w:rsid w:val="00724134"/>
    <w:rsid w:val="007307E3"/>
    <w:rsid w:val="00734295"/>
    <w:rsid w:val="0073754E"/>
    <w:rsid w:val="007403D1"/>
    <w:rsid w:val="0074189B"/>
    <w:rsid w:val="007460D7"/>
    <w:rsid w:val="00747818"/>
    <w:rsid w:val="00750BD2"/>
    <w:rsid w:val="0075643A"/>
    <w:rsid w:val="007652D9"/>
    <w:rsid w:val="00767C6D"/>
    <w:rsid w:val="00781DD6"/>
    <w:rsid w:val="00787210"/>
    <w:rsid w:val="00787689"/>
    <w:rsid w:val="0079481A"/>
    <w:rsid w:val="007A15AA"/>
    <w:rsid w:val="007A2932"/>
    <w:rsid w:val="007A3C74"/>
    <w:rsid w:val="007A42E6"/>
    <w:rsid w:val="007A4EC5"/>
    <w:rsid w:val="007A52C8"/>
    <w:rsid w:val="007A6726"/>
    <w:rsid w:val="007A697C"/>
    <w:rsid w:val="007B021A"/>
    <w:rsid w:val="007B0898"/>
    <w:rsid w:val="007B61D6"/>
    <w:rsid w:val="007B68B9"/>
    <w:rsid w:val="007B7BB1"/>
    <w:rsid w:val="007B7CC1"/>
    <w:rsid w:val="007C2098"/>
    <w:rsid w:val="007C2C3C"/>
    <w:rsid w:val="007C4103"/>
    <w:rsid w:val="007E10FC"/>
    <w:rsid w:val="007E1B4C"/>
    <w:rsid w:val="007E1B6F"/>
    <w:rsid w:val="007E617B"/>
    <w:rsid w:val="007F111E"/>
    <w:rsid w:val="007F1CE3"/>
    <w:rsid w:val="007F3DBC"/>
    <w:rsid w:val="007F5A0D"/>
    <w:rsid w:val="008013EB"/>
    <w:rsid w:val="00803D5F"/>
    <w:rsid w:val="00806192"/>
    <w:rsid w:val="00810FFC"/>
    <w:rsid w:val="0081100C"/>
    <w:rsid w:val="008118C0"/>
    <w:rsid w:val="00822DC8"/>
    <w:rsid w:val="00823853"/>
    <w:rsid w:val="0083457F"/>
    <w:rsid w:val="008407C9"/>
    <w:rsid w:val="00841AC6"/>
    <w:rsid w:val="00845492"/>
    <w:rsid w:val="008461A3"/>
    <w:rsid w:val="008508EA"/>
    <w:rsid w:val="008514A0"/>
    <w:rsid w:val="00852CCF"/>
    <w:rsid w:val="00860C0C"/>
    <w:rsid w:val="00866059"/>
    <w:rsid w:val="008717AA"/>
    <w:rsid w:val="008817F4"/>
    <w:rsid w:val="008844BF"/>
    <w:rsid w:val="00886E57"/>
    <w:rsid w:val="00893C75"/>
    <w:rsid w:val="0089625E"/>
    <w:rsid w:val="0089648F"/>
    <w:rsid w:val="008A2E68"/>
    <w:rsid w:val="008A35DB"/>
    <w:rsid w:val="008A5434"/>
    <w:rsid w:val="008A56D9"/>
    <w:rsid w:val="008A6054"/>
    <w:rsid w:val="008A7F5C"/>
    <w:rsid w:val="008B0E37"/>
    <w:rsid w:val="008B2127"/>
    <w:rsid w:val="008B4E7C"/>
    <w:rsid w:val="008B56B1"/>
    <w:rsid w:val="008B7251"/>
    <w:rsid w:val="008C04F6"/>
    <w:rsid w:val="008C5565"/>
    <w:rsid w:val="008C7BBE"/>
    <w:rsid w:val="008D23AC"/>
    <w:rsid w:val="008D28C6"/>
    <w:rsid w:val="008D62C6"/>
    <w:rsid w:val="008D7896"/>
    <w:rsid w:val="008E0C48"/>
    <w:rsid w:val="008E326C"/>
    <w:rsid w:val="008E5B17"/>
    <w:rsid w:val="008F161D"/>
    <w:rsid w:val="008F4ABE"/>
    <w:rsid w:val="009019B5"/>
    <w:rsid w:val="00910B9D"/>
    <w:rsid w:val="00913895"/>
    <w:rsid w:val="0091785A"/>
    <w:rsid w:val="00920C95"/>
    <w:rsid w:val="009211C2"/>
    <w:rsid w:val="009232F7"/>
    <w:rsid w:val="00924005"/>
    <w:rsid w:val="00931959"/>
    <w:rsid w:val="0093307C"/>
    <w:rsid w:val="0093589D"/>
    <w:rsid w:val="00935E71"/>
    <w:rsid w:val="009360F7"/>
    <w:rsid w:val="00936A71"/>
    <w:rsid w:val="00936DBF"/>
    <w:rsid w:val="00937470"/>
    <w:rsid w:val="00942ED6"/>
    <w:rsid w:val="009443E6"/>
    <w:rsid w:val="00946417"/>
    <w:rsid w:val="0094655F"/>
    <w:rsid w:val="00947DB0"/>
    <w:rsid w:val="009513AD"/>
    <w:rsid w:val="009604EE"/>
    <w:rsid w:val="00964991"/>
    <w:rsid w:val="00974134"/>
    <w:rsid w:val="00974830"/>
    <w:rsid w:val="009840D3"/>
    <w:rsid w:val="009919AF"/>
    <w:rsid w:val="00992F93"/>
    <w:rsid w:val="009A3D58"/>
    <w:rsid w:val="009A6B48"/>
    <w:rsid w:val="009B4B9F"/>
    <w:rsid w:val="009B6FAC"/>
    <w:rsid w:val="009C0C67"/>
    <w:rsid w:val="009C5A02"/>
    <w:rsid w:val="009D1991"/>
    <w:rsid w:val="009D5380"/>
    <w:rsid w:val="009D639D"/>
    <w:rsid w:val="009D704A"/>
    <w:rsid w:val="009E2832"/>
    <w:rsid w:val="009E5DA0"/>
    <w:rsid w:val="009E681D"/>
    <w:rsid w:val="009F052F"/>
    <w:rsid w:val="00A07937"/>
    <w:rsid w:val="00A12A4E"/>
    <w:rsid w:val="00A139C8"/>
    <w:rsid w:val="00A13DFE"/>
    <w:rsid w:val="00A21A32"/>
    <w:rsid w:val="00A249C0"/>
    <w:rsid w:val="00A250C2"/>
    <w:rsid w:val="00A26360"/>
    <w:rsid w:val="00A2684A"/>
    <w:rsid w:val="00A26CC5"/>
    <w:rsid w:val="00A32631"/>
    <w:rsid w:val="00A41F46"/>
    <w:rsid w:val="00A45575"/>
    <w:rsid w:val="00A467C6"/>
    <w:rsid w:val="00A46E6B"/>
    <w:rsid w:val="00A50B7C"/>
    <w:rsid w:val="00A5224D"/>
    <w:rsid w:val="00A57C31"/>
    <w:rsid w:val="00A61C5A"/>
    <w:rsid w:val="00A62118"/>
    <w:rsid w:val="00A62AA5"/>
    <w:rsid w:val="00A6480E"/>
    <w:rsid w:val="00A6593E"/>
    <w:rsid w:val="00A67614"/>
    <w:rsid w:val="00A72927"/>
    <w:rsid w:val="00A73480"/>
    <w:rsid w:val="00A76CF9"/>
    <w:rsid w:val="00A84B41"/>
    <w:rsid w:val="00A85154"/>
    <w:rsid w:val="00A86547"/>
    <w:rsid w:val="00A87CA4"/>
    <w:rsid w:val="00A93B08"/>
    <w:rsid w:val="00AA02A2"/>
    <w:rsid w:val="00AA17BD"/>
    <w:rsid w:val="00AA3340"/>
    <w:rsid w:val="00AA6221"/>
    <w:rsid w:val="00AA63AF"/>
    <w:rsid w:val="00AB056A"/>
    <w:rsid w:val="00AB39C7"/>
    <w:rsid w:val="00AC133E"/>
    <w:rsid w:val="00AC2287"/>
    <w:rsid w:val="00AC4198"/>
    <w:rsid w:val="00AC503A"/>
    <w:rsid w:val="00AD00C7"/>
    <w:rsid w:val="00AD39BF"/>
    <w:rsid w:val="00AD4309"/>
    <w:rsid w:val="00AD6BCF"/>
    <w:rsid w:val="00AD7130"/>
    <w:rsid w:val="00AE2AB5"/>
    <w:rsid w:val="00AE39FF"/>
    <w:rsid w:val="00AE6A3D"/>
    <w:rsid w:val="00AF501C"/>
    <w:rsid w:val="00AF5946"/>
    <w:rsid w:val="00AF5B82"/>
    <w:rsid w:val="00AF6AD6"/>
    <w:rsid w:val="00AF7796"/>
    <w:rsid w:val="00AF7C0A"/>
    <w:rsid w:val="00AF7DEF"/>
    <w:rsid w:val="00B00504"/>
    <w:rsid w:val="00B0105B"/>
    <w:rsid w:val="00B030AF"/>
    <w:rsid w:val="00B041C0"/>
    <w:rsid w:val="00B0542A"/>
    <w:rsid w:val="00B06A78"/>
    <w:rsid w:val="00B117DB"/>
    <w:rsid w:val="00B14E31"/>
    <w:rsid w:val="00B16A6F"/>
    <w:rsid w:val="00B211B2"/>
    <w:rsid w:val="00B24E05"/>
    <w:rsid w:val="00B313C4"/>
    <w:rsid w:val="00B31B75"/>
    <w:rsid w:val="00B328E7"/>
    <w:rsid w:val="00B33AB1"/>
    <w:rsid w:val="00B33B5E"/>
    <w:rsid w:val="00B3550C"/>
    <w:rsid w:val="00B37316"/>
    <w:rsid w:val="00B41FE8"/>
    <w:rsid w:val="00B47383"/>
    <w:rsid w:val="00B5073F"/>
    <w:rsid w:val="00B61353"/>
    <w:rsid w:val="00B659DE"/>
    <w:rsid w:val="00B720D8"/>
    <w:rsid w:val="00B75CED"/>
    <w:rsid w:val="00B75E35"/>
    <w:rsid w:val="00B80263"/>
    <w:rsid w:val="00B86561"/>
    <w:rsid w:val="00B95187"/>
    <w:rsid w:val="00BA10FA"/>
    <w:rsid w:val="00BA19D2"/>
    <w:rsid w:val="00BB5D49"/>
    <w:rsid w:val="00BB5FED"/>
    <w:rsid w:val="00BB7F1E"/>
    <w:rsid w:val="00BC69BB"/>
    <w:rsid w:val="00BD6D92"/>
    <w:rsid w:val="00BE340F"/>
    <w:rsid w:val="00BE782C"/>
    <w:rsid w:val="00C07217"/>
    <w:rsid w:val="00C115D2"/>
    <w:rsid w:val="00C12E40"/>
    <w:rsid w:val="00C173A1"/>
    <w:rsid w:val="00C17E36"/>
    <w:rsid w:val="00C214F1"/>
    <w:rsid w:val="00C23C02"/>
    <w:rsid w:val="00C25AFC"/>
    <w:rsid w:val="00C37AC7"/>
    <w:rsid w:val="00C424D3"/>
    <w:rsid w:val="00C514F1"/>
    <w:rsid w:val="00C51884"/>
    <w:rsid w:val="00C522AB"/>
    <w:rsid w:val="00C5237C"/>
    <w:rsid w:val="00C52CE0"/>
    <w:rsid w:val="00C533A4"/>
    <w:rsid w:val="00C550F1"/>
    <w:rsid w:val="00C5761B"/>
    <w:rsid w:val="00C6070C"/>
    <w:rsid w:val="00C65153"/>
    <w:rsid w:val="00C65195"/>
    <w:rsid w:val="00C6798C"/>
    <w:rsid w:val="00C7013C"/>
    <w:rsid w:val="00C75C62"/>
    <w:rsid w:val="00C82918"/>
    <w:rsid w:val="00C83927"/>
    <w:rsid w:val="00C861FD"/>
    <w:rsid w:val="00C931C8"/>
    <w:rsid w:val="00C949F6"/>
    <w:rsid w:val="00C961C7"/>
    <w:rsid w:val="00CA20D7"/>
    <w:rsid w:val="00CB3E82"/>
    <w:rsid w:val="00CC01E0"/>
    <w:rsid w:val="00CC11C6"/>
    <w:rsid w:val="00CC3F94"/>
    <w:rsid w:val="00CC7FFE"/>
    <w:rsid w:val="00CD4EC0"/>
    <w:rsid w:val="00CD792D"/>
    <w:rsid w:val="00CD7A11"/>
    <w:rsid w:val="00CF0089"/>
    <w:rsid w:val="00CF2300"/>
    <w:rsid w:val="00CF435E"/>
    <w:rsid w:val="00D12795"/>
    <w:rsid w:val="00D136C8"/>
    <w:rsid w:val="00D13A64"/>
    <w:rsid w:val="00D2071A"/>
    <w:rsid w:val="00D20BA3"/>
    <w:rsid w:val="00D22702"/>
    <w:rsid w:val="00D22E12"/>
    <w:rsid w:val="00D242B5"/>
    <w:rsid w:val="00D2729C"/>
    <w:rsid w:val="00D316DF"/>
    <w:rsid w:val="00D317C7"/>
    <w:rsid w:val="00D36C74"/>
    <w:rsid w:val="00D37133"/>
    <w:rsid w:val="00D37E74"/>
    <w:rsid w:val="00D40429"/>
    <w:rsid w:val="00D40487"/>
    <w:rsid w:val="00D42BE1"/>
    <w:rsid w:val="00D43879"/>
    <w:rsid w:val="00D448A4"/>
    <w:rsid w:val="00D463D0"/>
    <w:rsid w:val="00D46878"/>
    <w:rsid w:val="00D51EE8"/>
    <w:rsid w:val="00D52960"/>
    <w:rsid w:val="00D53162"/>
    <w:rsid w:val="00D54405"/>
    <w:rsid w:val="00D56E5D"/>
    <w:rsid w:val="00D638DA"/>
    <w:rsid w:val="00D63927"/>
    <w:rsid w:val="00D653DA"/>
    <w:rsid w:val="00D70A22"/>
    <w:rsid w:val="00D7537A"/>
    <w:rsid w:val="00D76822"/>
    <w:rsid w:val="00D826D8"/>
    <w:rsid w:val="00D83615"/>
    <w:rsid w:val="00D85BB9"/>
    <w:rsid w:val="00D85F81"/>
    <w:rsid w:val="00D946B0"/>
    <w:rsid w:val="00DA37DE"/>
    <w:rsid w:val="00DA726D"/>
    <w:rsid w:val="00DA7871"/>
    <w:rsid w:val="00DB0A1D"/>
    <w:rsid w:val="00DB1860"/>
    <w:rsid w:val="00DB3A2F"/>
    <w:rsid w:val="00DB7101"/>
    <w:rsid w:val="00DD087E"/>
    <w:rsid w:val="00DD1030"/>
    <w:rsid w:val="00DD3A65"/>
    <w:rsid w:val="00DD5B77"/>
    <w:rsid w:val="00DD6727"/>
    <w:rsid w:val="00DF6354"/>
    <w:rsid w:val="00DF7BBC"/>
    <w:rsid w:val="00E00123"/>
    <w:rsid w:val="00E021F9"/>
    <w:rsid w:val="00E03305"/>
    <w:rsid w:val="00E04531"/>
    <w:rsid w:val="00E105FB"/>
    <w:rsid w:val="00E10A85"/>
    <w:rsid w:val="00E2009A"/>
    <w:rsid w:val="00E211FE"/>
    <w:rsid w:val="00E21207"/>
    <w:rsid w:val="00E2575C"/>
    <w:rsid w:val="00E257AC"/>
    <w:rsid w:val="00E364E7"/>
    <w:rsid w:val="00E37C00"/>
    <w:rsid w:val="00E42F38"/>
    <w:rsid w:val="00E42FD0"/>
    <w:rsid w:val="00E50812"/>
    <w:rsid w:val="00E55E7E"/>
    <w:rsid w:val="00E57F1D"/>
    <w:rsid w:val="00E617A1"/>
    <w:rsid w:val="00E70B13"/>
    <w:rsid w:val="00E7171E"/>
    <w:rsid w:val="00E75D90"/>
    <w:rsid w:val="00E81623"/>
    <w:rsid w:val="00E915CE"/>
    <w:rsid w:val="00E95B2A"/>
    <w:rsid w:val="00EA361B"/>
    <w:rsid w:val="00EA42F8"/>
    <w:rsid w:val="00EA58B3"/>
    <w:rsid w:val="00EC1114"/>
    <w:rsid w:val="00EC1E7C"/>
    <w:rsid w:val="00EC342D"/>
    <w:rsid w:val="00EC5AD9"/>
    <w:rsid w:val="00ED65AF"/>
    <w:rsid w:val="00EE0598"/>
    <w:rsid w:val="00EE0EE4"/>
    <w:rsid w:val="00EE68AD"/>
    <w:rsid w:val="00EF090F"/>
    <w:rsid w:val="00EF4DF2"/>
    <w:rsid w:val="00EF5A00"/>
    <w:rsid w:val="00EF66BE"/>
    <w:rsid w:val="00EF671D"/>
    <w:rsid w:val="00F005E9"/>
    <w:rsid w:val="00F00D2F"/>
    <w:rsid w:val="00F0379C"/>
    <w:rsid w:val="00F05716"/>
    <w:rsid w:val="00F06155"/>
    <w:rsid w:val="00F129B5"/>
    <w:rsid w:val="00F275BA"/>
    <w:rsid w:val="00F31491"/>
    <w:rsid w:val="00F31AD9"/>
    <w:rsid w:val="00F37B4E"/>
    <w:rsid w:val="00F429F9"/>
    <w:rsid w:val="00F51F6B"/>
    <w:rsid w:val="00F52937"/>
    <w:rsid w:val="00F56DDE"/>
    <w:rsid w:val="00F607C7"/>
    <w:rsid w:val="00F656BD"/>
    <w:rsid w:val="00F67CE3"/>
    <w:rsid w:val="00F71C05"/>
    <w:rsid w:val="00F72177"/>
    <w:rsid w:val="00F73AF8"/>
    <w:rsid w:val="00F73DD9"/>
    <w:rsid w:val="00F8285F"/>
    <w:rsid w:val="00F83320"/>
    <w:rsid w:val="00F84B4A"/>
    <w:rsid w:val="00F85A13"/>
    <w:rsid w:val="00F86837"/>
    <w:rsid w:val="00F90D95"/>
    <w:rsid w:val="00FA08D9"/>
    <w:rsid w:val="00FA0C42"/>
    <w:rsid w:val="00FA4E8E"/>
    <w:rsid w:val="00FB4132"/>
    <w:rsid w:val="00FB5BDE"/>
    <w:rsid w:val="00FB611B"/>
    <w:rsid w:val="00FB6E61"/>
    <w:rsid w:val="00FB79C4"/>
    <w:rsid w:val="00FC3916"/>
    <w:rsid w:val="00FC6552"/>
    <w:rsid w:val="00FD31A0"/>
    <w:rsid w:val="00FD40CC"/>
    <w:rsid w:val="00FD66C0"/>
    <w:rsid w:val="00FD6C04"/>
    <w:rsid w:val="00FE6DE7"/>
    <w:rsid w:val="00FE7A7A"/>
    <w:rsid w:val="00FF1928"/>
    <w:rsid w:val="00FF59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B01E3B"/>
  <w15:chartTrackingRefBased/>
  <w15:docId w15:val="{B29F36B1-CC53-4C72-B853-A3879197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63"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jc w:val="both"/>
    </w:pPr>
    <w:rPr>
      <w:rFonts w:ascii="Arial" w:hAnsi="Arial" w:cs="Arial"/>
      <w:kern w:val="1"/>
      <w:sz w:val="24"/>
      <w:szCs w:val="24"/>
      <w:lang w:eastAsia="zh-CN"/>
    </w:rPr>
  </w:style>
  <w:style w:type="paragraph" w:styleId="berschrift1">
    <w:name w:val="heading 1"/>
    <w:basedOn w:val="Standard"/>
    <w:next w:val="Standard"/>
    <w:qFormat/>
    <w:pPr>
      <w:keepNext/>
      <w:numPr>
        <w:numId w:val="2"/>
      </w:numPr>
      <w:outlineLvl w:val="0"/>
    </w:pPr>
    <w:rPr>
      <w:b/>
      <w:bCs/>
      <w:sz w:val="18"/>
      <w:szCs w:val="18"/>
    </w:rPr>
  </w:style>
  <w:style w:type="paragraph" w:styleId="berschrift2">
    <w:name w:val="heading 2"/>
    <w:basedOn w:val="Standard"/>
    <w:next w:val="Standard"/>
    <w:qFormat/>
    <w:pPr>
      <w:keepNext/>
      <w:numPr>
        <w:ilvl w:val="1"/>
        <w:numId w:val="2"/>
      </w:numPr>
      <w:jc w:val="left"/>
      <w:outlineLvl w:val="1"/>
    </w:pPr>
    <w:rPr>
      <w:b/>
      <w:bCs/>
      <w:color w:val="FFFFFF"/>
      <w:sz w:val="16"/>
      <w:szCs w:val="18"/>
    </w:rPr>
  </w:style>
  <w:style w:type="paragraph" w:styleId="berschrift3">
    <w:name w:val="heading 3"/>
    <w:basedOn w:val="Standard"/>
    <w:next w:val="Standard"/>
    <w:qFormat/>
    <w:pPr>
      <w:keepNext/>
      <w:numPr>
        <w:ilvl w:val="2"/>
        <w:numId w:val="2"/>
      </w:numPr>
      <w:spacing w:after="60"/>
      <w:jc w:val="left"/>
      <w:outlineLvl w:val="2"/>
    </w:pPr>
    <w:rPr>
      <w:b/>
      <w:bCs/>
      <w:sz w:val="22"/>
    </w:rPr>
  </w:style>
  <w:style w:type="paragraph" w:styleId="berschrift4">
    <w:name w:val="heading 4"/>
    <w:basedOn w:val="Standard"/>
    <w:next w:val="Standard"/>
    <w:qFormat/>
    <w:pPr>
      <w:keepNext/>
      <w:numPr>
        <w:ilvl w:val="3"/>
        <w:numId w:val="2"/>
      </w:numPr>
      <w:spacing w:before="240" w:after="60"/>
      <w:outlineLvl w:val="3"/>
    </w:pPr>
    <w:rPr>
      <w:b/>
      <w:bCs/>
      <w:sz w:val="28"/>
      <w:szCs w:val="28"/>
    </w:rPr>
  </w:style>
  <w:style w:type="paragraph" w:styleId="berschrift5">
    <w:name w:val="heading 5"/>
    <w:basedOn w:val="Standard"/>
    <w:next w:val="Standard"/>
    <w:qFormat/>
    <w:pPr>
      <w:keepNext/>
      <w:numPr>
        <w:numId w:val="3"/>
      </w:numPr>
      <w:jc w:val="center"/>
      <w:outlineLvl w:val="4"/>
    </w:pPr>
    <w:rPr>
      <w:rFonts w:cs="Times New Roman"/>
      <w:sz w:val="22"/>
      <w:szCs w:val="20"/>
      <w:u w:val="single"/>
    </w:rPr>
  </w:style>
  <w:style w:type="paragraph" w:styleId="berschrift6">
    <w:name w:val="heading 6"/>
    <w:basedOn w:val="Standard"/>
    <w:next w:val="Standard"/>
    <w:qFormat/>
    <w:pPr>
      <w:keepNext/>
      <w:tabs>
        <w:tab w:val="num" w:pos="0"/>
      </w:tabs>
      <w:ind w:left="432" w:hanging="432"/>
      <w:jc w:val="center"/>
      <w:outlineLvl w:val="5"/>
    </w:pPr>
    <w:rPr>
      <w:b/>
      <w:bCs/>
      <w:sz w:val="28"/>
    </w:rPr>
  </w:style>
  <w:style w:type="paragraph" w:styleId="berschrift7">
    <w:name w:val="heading 7"/>
    <w:basedOn w:val="Standard"/>
    <w:next w:val="Standard"/>
    <w:qFormat/>
    <w:pPr>
      <w:keepNext/>
      <w:tabs>
        <w:tab w:val="num" w:pos="0"/>
      </w:tabs>
      <w:ind w:left="432" w:hanging="432"/>
      <w:jc w:val="center"/>
      <w:outlineLvl w:val="6"/>
    </w:pPr>
    <w:rPr>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Absatz-Standardschriftart8">
    <w:name w:val="Absatz-Standardschriftart8"/>
  </w:style>
  <w:style w:type="character" w:styleId="Seitenzahl">
    <w:name w:val="page number"/>
    <w:basedOn w:val="Absatz-Standardschriftart8"/>
  </w:style>
  <w:style w:type="character" w:customStyle="1" w:styleId="Nummerierungszeichen">
    <w:name w:val="Nummerierungszeichen"/>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5">
    <w:name w:val="Absatz-Standardschriftart5"/>
  </w:style>
  <w:style w:type="character" w:customStyle="1" w:styleId="Absatz-Standardschriftart4">
    <w:name w:val="Absatz-Standardschriftart4"/>
  </w:style>
  <w:style w:type="character" w:customStyle="1" w:styleId="Absatz-Standardschriftart3">
    <w:name w:val="Absatz-Standardschriftart3"/>
  </w:style>
  <w:style w:type="character" w:customStyle="1" w:styleId="WW-Absatz-Standardschriftart">
    <w:name w:val="WW-Absatz-Standardschriftart"/>
  </w:style>
  <w:style w:type="character" w:customStyle="1" w:styleId="Aufzhlungszeichen1">
    <w:name w:val="Aufzählungszeichen1"/>
    <w:rPr>
      <w:rFonts w:ascii="OpenSymbol" w:eastAsia="OpenSymbol" w:hAnsi="OpenSymbol" w:cs="OpenSymbol"/>
    </w:rPr>
  </w:style>
  <w:style w:type="character" w:customStyle="1" w:styleId="WW8Num13z8">
    <w:name w:val="WW8Num13z8"/>
  </w:style>
  <w:style w:type="character" w:customStyle="1" w:styleId="WW8Num13z7">
    <w:name w:val="WW8Num13z7"/>
  </w:style>
  <w:style w:type="character" w:customStyle="1" w:styleId="WW8Num13z6">
    <w:name w:val="WW8Num13z6"/>
  </w:style>
  <w:style w:type="character" w:customStyle="1" w:styleId="WW8Num13z5">
    <w:name w:val="WW8Num13z5"/>
  </w:style>
  <w:style w:type="character" w:customStyle="1" w:styleId="WW8Num13z4">
    <w:name w:val="WW8Num13z4"/>
  </w:style>
  <w:style w:type="character" w:customStyle="1" w:styleId="WW8Num13z3">
    <w:name w:val="WW8Num13z3"/>
  </w:style>
  <w:style w:type="character" w:customStyle="1" w:styleId="WW8Num19z2">
    <w:name w:val="WW8Num19z2"/>
    <w:rPr>
      <w:rFonts w:ascii="Wingdings" w:hAnsi="Wingdings" w:cs="Wingdings"/>
    </w:rPr>
  </w:style>
  <w:style w:type="character" w:customStyle="1" w:styleId="WW8Num19z1">
    <w:name w:val="WW8Num19z1"/>
    <w:rPr>
      <w:rFonts w:ascii="Courier New" w:hAnsi="Courier New" w:cs="Courier New"/>
    </w:rPr>
  </w:style>
  <w:style w:type="character" w:customStyle="1" w:styleId="WW8Num19z0">
    <w:name w:val="WW8Num19z0"/>
    <w:rPr>
      <w:rFonts w:ascii="Symbol" w:hAnsi="Symbol" w:cs="Symbol"/>
    </w:rPr>
  </w:style>
  <w:style w:type="character" w:customStyle="1" w:styleId="WW8Num18z8">
    <w:name w:val="WW8Num18z8"/>
  </w:style>
  <w:style w:type="character" w:customStyle="1" w:styleId="WW8Num18z7">
    <w:name w:val="WW8Num18z7"/>
  </w:style>
  <w:style w:type="character" w:customStyle="1" w:styleId="WW8Num18z6">
    <w:name w:val="WW8Num18z6"/>
  </w:style>
  <w:style w:type="character" w:customStyle="1" w:styleId="WW8Num18z5">
    <w:name w:val="WW8Num18z5"/>
  </w:style>
  <w:style w:type="character" w:customStyle="1" w:styleId="WW8Num18z4">
    <w:name w:val="WW8Num18z4"/>
  </w:style>
  <w:style w:type="character" w:customStyle="1" w:styleId="WW8Num18z3">
    <w:name w:val="WW8Num18z3"/>
  </w:style>
  <w:style w:type="character" w:customStyle="1" w:styleId="WW8Num16z8">
    <w:name w:val="WW8Num16z8"/>
  </w:style>
  <w:style w:type="character" w:customStyle="1" w:styleId="WW8Num16z7">
    <w:name w:val="WW8Num16z7"/>
  </w:style>
  <w:style w:type="character" w:customStyle="1" w:styleId="WW8Num16z6">
    <w:name w:val="WW8Num16z6"/>
  </w:style>
  <w:style w:type="character" w:customStyle="1" w:styleId="WW8Num16z5">
    <w:name w:val="WW8Num16z5"/>
  </w:style>
  <w:style w:type="character" w:customStyle="1" w:styleId="WW8Num16z4">
    <w:name w:val="WW8Num16z4"/>
  </w:style>
  <w:style w:type="character" w:customStyle="1" w:styleId="WW8Num16z3">
    <w:name w:val="WW8Num16z3"/>
  </w:style>
  <w:style w:type="character" w:customStyle="1" w:styleId="WW8Num14z8">
    <w:name w:val="WW8Num14z8"/>
  </w:style>
  <w:style w:type="character" w:customStyle="1" w:styleId="WW8Num14z7">
    <w:name w:val="WW8Num14z7"/>
  </w:style>
  <w:style w:type="character" w:customStyle="1" w:styleId="WW8Num14z6">
    <w:name w:val="WW8Num14z6"/>
  </w:style>
  <w:style w:type="character" w:customStyle="1" w:styleId="WW8Num14z5">
    <w:name w:val="WW8Num14z5"/>
  </w:style>
  <w:style w:type="character" w:customStyle="1" w:styleId="WW8Num14z4">
    <w:name w:val="WW8Num14z4"/>
  </w:style>
  <w:style w:type="character" w:customStyle="1" w:styleId="WW8Num14z3">
    <w:name w:val="WW8Num14z3"/>
  </w:style>
  <w:style w:type="character" w:customStyle="1" w:styleId="Absatz-Standardschriftart6">
    <w:name w:val="Absatz-Standardschriftart6"/>
  </w:style>
  <w:style w:type="character" w:customStyle="1" w:styleId="Absatz-Standardschriftart7">
    <w:name w:val="Absatz-Standardschriftart7"/>
  </w:style>
  <w:style w:type="character" w:customStyle="1" w:styleId="WW8Num10z8">
    <w:name w:val="WW8Num10z8"/>
  </w:style>
  <w:style w:type="character" w:customStyle="1" w:styleId="WW8Num10z7">
    <w:name w:val="WW8Num10z7"/>
  </w:style>
  <w:style w:type="character" w:customStyle="1" w:styleId="WW8Num10z6">
    <w:name w:val="WW8Num10z6"/>
  </w:style>
  <w:style w:type="character" w:customStyle="1" w:styleId="WW8Num10z5">
    <w:name w:val="WW8Num10z5"/>
  </w:style>
  <w:style w:type="character" w:customStyle="1" w:styleId="WW8Num10z4">
    <w:name w:val="WW8Num10z4"/>
  </w:style>
  <w:style w:type="character" w:customStyle="1" w:styleId="WW8Num10z3">
    <w:name w:val="WW8Num10z3"/>
  </w:style>
  <w:style w:type="character" w:customStyle="1" w:styleId="WW8Num11z8">
    <w:name w:val="WW8Num11z8"/>
  </w:style>
  <w:style w:type="character" w:customStyle="1" w:styleId="WW8Num11z7">
    <w:name w:val="WW8Num11z7"/>
  </w:style>
  <w:style w:type="character" w:customStyle="1" w:styleId="WW8Num11z6">
    <w:name w:val="WW8Num11z6"/>
  </w:style>
  <w:style w:type="character" w:customStyle="1" w:styleId="WW8Num11z5">
    <w:name w:val="WW8Num11z5"/>
  </w:style>
  <w:style w:type="character" w:customStyle="1" w:styleId="WW8Num11z4">
    <w:name w:val="WW8Num11z4"/>
  </w:style>
  <w:style w:type="character" w:customStyle="1" w:styleId="WW8Num11z3">
    <w:name w:val="WW8Num11z3"/>
  </w:style>
  <w:style w:type="character" w:customStyle="1" w:styleId="WW8Num7z2">
    <w:name w:val="WW8Num7z2"/>
    <w:rPr>
      <w:rFonts w:ascii="Wingdings" w:hAnsi="Wingdings" w:cs="Wingdings"/>
    </w:rPr>
  </w:style>
  <w:style w:type="character" w:customStyle="1" w:styleId="WW8Num7z1">
    <w:name w:val="WW8Num7z1"/>
    <w:rPr>
      <w:rFonts w:ascii="Courier New" w:hAnsi="Courier New" w:cs="Courier New"/>
    </w:rPr>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paragraph" w:customStyle="1" w:styleId="berschrift">
    <w:name w:val="Überschrift"/>
    <w:basedOn w:val="Standard"/>
    <w:next w:val="Textkrper"/>
    <w:pPr>
      <w:jc w:val="center"/>
    </w:pPr>
    <w:rPr>
      <w:sz w:val="28"/>
    </w:rPr>
  </w:style>
  <w:style w:type="paragraph" w:styleId="Textkrper">
    <w:name w:val="Body Text"/>
    <w:basedOn w:val="Standard"/>
    <w:pPr>
      <w:jc w:val="center"/>
    </w:pPr>
    <w:rPr>
      <w:b/>
      <w:bCs/>
      <w:sz w:val="18"/>
      <w:szCs w:val="18"/>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Mang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rPr>
      <w:rFonts w:ascii="Tahoma" w:hAnsi="Tahoma" w:cs="Tahoma"/>
      <w:sz w:val="16"/>
      <w:szCs w:val="16"/>
    </w:rPr>
  </w:style>
  <w:style w:type="paragraph" w:styleId="Textkrper-Zeileneinzug">
    <w:name w:val="Body Text Indent"/>
    <w:basedOn w:val="Standard"/>
    <w:pPr>
      <w:spacing w:before="120" w:after="120" w:line="360" w:lineRule="auto"/>
      <w:ind w:left="851"/>
    </w:pPr>
    <w:rPr>
      <w:b/>
      <w:bCs/>
      <w:color w:val="000000"/>
    </w:rPr>
  </w:style>
  <w:style w:type="paragraph" w:customStyle="1" w:styleId="Textkrper-Einzug22">
    <w:name w:val="Textkörper-Einzug 22"/>
    <w:basedOn w:val="Standard"/>
    <w:pPr>
      <w:ind w:left="360"/>
    </w:pPr>
    <w:rPr>
      <w:sz w:val="20"/>
    </w:rPr>
  </w:style>
  <w:style w:type="paragraph" w:customStyle="1" w:styleId="Textkrper22">
    <w:name w:val="Textkörper 22"/>
    <w:basedOn w:val="Standard"/>
    <w:rPr>
      <w:sz w:val="20"/>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Beschriftung2">
    <w:name w:val="Beschriftung2"/>
    <w:basedOn w:val="Standard"/>
    <w:pPr>
      <w:suppressLineNumbers/>
      <w:spacing w:before="120" w:after="120"/>
    </w:pPr>
    <w:rPr>
      <w:rFonts w:cs="Mangal"/>
      <w:i/>
      <w:iCs/>
    </w:rPr>
  </w:style>
  <w:style w:type="paragraph" w:customStyle="1" w:styleId="Beschriftung1">
    <w:name w:val="Beschriftung1"/>
    <w:basedOn w:val="Standard"/>
    <w:pPr>
      <w:suppressLineNumbers/>
      <w:spacing w:before="120" w:after="120"/>
    </w:pPr>
    <w:rPr>
      <w:rFonts w:cs="Mangal"/>
      <w:i/>
      <w:iCs/>
    </w:rPr>
  </w:style>
  <w:style w:type="paragraph" w:customStyle="1" w:styleId="Textkrper-Einzug21">
    <w:name w:val="Textkörper-Einzug 21"/>
    <w:basedOn w:val="Standard"/>
    <w:pPr>
      <w:ind w:left="360"/>
    </w:pPr>
    <w:rPr>
      <w:sz w:val="20"/>
    </w:rPr>
  </w:style>
  <w:style w:type="paragraph" w:customStyle="1" w:styleId="Textkrper21">
    <w:name w:val="Textkörper 21"/>
    <w:basedOn w:val="Standard"/>
    <w:rPr>
      <w:sz w:val="20"/>
    </w:rPr>
  </w:style>
  <w:style w:type="paragraph" w:customStyle="1" w:styleId="Beschriftung5">
    <w:name w:val="Beschriftung5"/>
    <w:basedOn w:val="Standard"/>
    <w:pPr>
      <w:suppressLineNumbers/>
      <w:spacing w:before="120" w:after="120"/>
    </w:pPr>
    <w:rPr>
      <w:rFonts w:cs="Mangal"/>
      <w:i/>
      <w:iCs/>
    </w:rPr>
  </w:style>
  <w:style w:type="paragraph" w:customStyle="1" w:styleId="Beschriftung4">
    <w:name w:val="Beschriftung4"/>
    <w:basedOn w:val="Standard"/>
    <w:pPr>
      <w:suppressLineNumbers/>
      <w:spacing w:before="120" w:after="120"/>
    </w:pPr>
    <w:rPr>
      <w:rFonts w:cs="Mangal"/>
      <w:i/>
      <w:iCs/>
    </w:rPr>
  </w:style>
  <w:style w:type="paragraph" w:customStyle="1" w:styleId="Beschriftung3">
    <w:name w:val="Beschriftung3"/>
    <w:basedOn w:val="Standard"/>
    <w:pPr>
      <w:suppressLineNumbers/>
      <w:spacing w:before="120" w:after="120"/>
    </w:pPr>
    <w:rPr>
      <w:rFonts w:cs="Mangal"/>
      <w:i/>
      <w:iCs/>
    </w:rPr>
  </w:style>
  <w:style w:type="paragraph" w:customStyle="1" w:styleId="Rahmeninhalt">
    <w:name w:val="Rahmeninhalt"/>
    <w:basedOn w:val="Textkrper"/>
  </w:style>
  <w:style w:type="paragraph" w:styleId="Untertitel">
    <w:name w:val="Subtitle"/>
    <w:basedOn w:val="berschrift"/>
    <w:next w:val="Textkrper"/>
    <w:qFormat/>
    <w:rPr>
      <w:i/>
      <w:iCs/>
      <w:szCs w:val="28"/>
    </w:rPr>
  </w:style>
  <w:style w:type="paragraph" w:styleId="Titel">
    <w:name w:val="Title"/>
    <w:basedOn w:val="Standard"/>
    <w:next w:val="Untertitel"/>
    <w:qFormat/>
    <w:pPr>
      <w:jc w:val="center"/>
    </w:pPr>
    <w:rPr>
      <w:sz w:val="28"/>
    </w:rPr>
  </w:style>
  <w:style w:type="table" w:customStyle="1" w:styleId="Tabellengitternetz">
    <w:name w:val="Tabellengitternetz"/>
    <w:basedOn w:val="NormaleTabelle"/>
    <w:uiPriority w:val="39"/>
    <w:rsid w:val="009E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644C5"/>
    <w:rPr>
      <w:color w:val="0000FF"/>
      <w:u w:val="single"/>
    </w:rPr>
  </w:style>
  <w:style w:type="paragraph" w:customStyle="1" w:styleId="FarbigeListe-Akzent11">
    <w:name w:val="Farbige Liste - Akzent 11"/>
    <w:basedOn w:val="Standard"/>
    <w:uiPriority w:val="34"/>
    <w:qFormat/>
    <w:rsid w:val="001644C5"/>
    <w:pPr>
      <w:suppressAutoHyphens w:val="0"/>
      <w:spacing w:after="200" w:line="276" w:lineRule="auto"/>
      <w:ind w:left="720"/>
      <w:contextualSpacing/>
      <w:jc w:val="left"/>
    </w:pPr>
    <w:rPr>
      <w:rFonts w:ascii="Calibri" w:eastAsia="Calibri" w:hAnsi="Calibri" w:cs="Times New Roman"/>
      <w:kern w:val="0"/>
      <w:sz w:val="22"/>
      <w:szCs w:val="22"/>
      <w:lang w:eastAsia="en-US"/>
    </w:rPr>
  </w:style>
  <w:style w:type="character" w:customStyle="1" w:styleId="BesuchterHyperlink">
    <w:name w:val="BesuchterHyperlink"/>
    <w:uiPriority w:val="99"/>
    <w:semiHidden/>
    <w:unhideWhenUsed/>
    <w:rsid w:val="001644C5"/>
    <w:rPr>
      <w:color w:val="800080"/>
      <w:u w:val="single"/>
    </w:rPr>
  </w:style>
  <w:style w:type="character" w:styleId="NichtaufgelsteErwhnung">
    <w:name w:val="Unresolved Mention"/>
    <w:uiPriority w:val="99"/>
    <w:semiHidden/>
    <w:unhideWhenUsed/>
    <w:rsid w:val="008E0C48"/>
    <w:rPr>
      <w:color w:val="605E5C"/>
      <w:shd w:val="clear" w:color="auto" w:fill="E1DFDD"/>
    </w:rPr>
  </w:style>
  <w:style w:type="paragraph" w:customStyle="1" w:styleId="bodytext">
    <w:name w:val="bodytext"/>
    <w:basedOn w:val="Standard"/>
    <w:rsid w:val="00C949F6"/>
    <w:pPr>
      <w:suppressAutoHyphens w:val="0"/>
      <w:spacing w:before="100" w:beforeAutospacing="1" w:after="100" w:afterAutospacing="1"/>
      <w:jc w:val="left"/>
    </w:pPr>
    <w:rPr>
      <w:rFonts w:ascii="Times New Roman" w:hAnsi="Times New Roman" w:cs="Times New Roman"/>
      <w:kern w:val="0"/>
      <w:lang w:eastAsia="de-DE"/>
    </w:rPr>
  </w:style>
  <w:style w:type="character" w:styleId="Fett">
    <w:name w:val="Strong"/>
    <w:uiPriority w:val="22"/>
    <w:qFormat/>
    <w:rsid w:val="00A26360"/>
    <w:rPr>
      <w:b/>
      <w:bCs/>
    </w:rPr>
  </w:style>
  <w:style w:type="paragraph" w:styleId="StandardWeb">
    <w:name w:val="Normal (Web)"/>
    <w:basedOn w:val="Standard"/>
    <w:uiPriority w:val="99"/>
    <w:semiHidden/>
    <w:unhideWhenUsed/>
    <w:rsid w:val="006D0A35"/>
    <w:pPr>
      <w:suppressAutoHyphens w:val="0"/>
      <w:spacing w:before="100" w:beforeAutospacing="1" w:after="100" w:afterAutospacing="1"/>
      <w:jc w:val="left"/>
    </w:pPr>
    <w:rPr>
      <w:rFonts w:ascii="Times New Roman" w:hAnsi="Times New Roman" w:cs="Times New Roman"/>
      <w:kern w:val="0"/>
      <w:lang w:eastAsia="de-DE"/>
    </w:rPr>
  </w:style>
  <w:style w:type="paragraph" w:customStyle="1" w:styleId="Default">
    <w:name w:val="Default"/>
    <w:rsid w:val="006A1EB7"/>
    <w:pPr>
      <w:autoSpaceDE w:val="0"/>
      <w:autoSpaceDN w:val="0"/>
      <w:adjustRightInd w:val="0"/>
    </w:pPr>
    <w:rPr>
      <w:rFonts w:ascii="Calibri" w:hAnsi="Calibri" w:cs="Calibri"/>
      <w:color w:val="000000"/>
      <w:sz w:val="24"/>
      <w:szCs w:val="24"/>
    </w:rPr>
  </w:style>
  <w:style w:type="character" w:customStyle="1" w:styleId="hgkelc">
    <w:name w:val="hgkelc"/>
    <w:rsid w:val="00F73AF8"/>
  </w:style>
  <w:style w:type="paragraph" w:styleId="Listenabsatz">
    <w:name w:val="List Paragraph"/>
    <w:basedOn w:val="Standard"/>
    <w:uiPriority w:val="63"/>
    <w:qFormat/>
    <w:rsid w:val="00AA3340"/>
    <w:pPr>
      <w:suppressAutoHyphens w:val="0"/>
      <w:spacing w:after="160" w:line="259" w:lineRule="auto"/>
      <w:ind w:left="720"/>
      <w:contextualSpacing/>
      <w:jc w:val="left"/>
    </w:pPr>
    <w:rPr>
      <w:rFonts w:ascii="Calibri" w:eastAsia="Calibri" w:hAnsi="Calibri" w:cs="Times New Roman"/>
      <w:kern w:val="0"/>
      <w:sz w:val="22"/>
      <w:szCs w:val="22"/>
      <w:lang w:eastAsia="en-US"/>
    </w:rPr>
  </w:style>
  <w:style w:type="character" w:customStyle="1" w:styleId="word">
    <w:name w:val="word"/>
    <w:rsid w:val="002142C8"/>
  </w:style>
  <w:style w:type="character" w:customStyle="1" w:styleId="glossarylink">
    <w:name w:val="glossarylink"/>
    <w:rsid w:val="00214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84273">
      <w:bodyDiv w:val="1"/>
      <w:marLeft w:val="0"/>
      <w:marRight w:val="0"/>
      <w:marTop w:val="0"/>
      <w:marBottom w:val="0"/>
      <w:divBdr>
        <w:top w:val="none" w:sz="0" w:space="0" w:color="auto"/>
        <w:left w:val="none" w:sz="0" w:space="0" w:color="auto"/>
        <w:bottom w:val="none" w:sz="0" w:space="0" w:color="auto"/>
        <w:right w:val="none" w:sz="0" w:space="0" w:color="auto"/>
      </w:divBdr>
    </w:div>
    <w:div w:id="257294482">
      <w:bodyDiv w:val="1"/>
      <w:marLeft w:val="0"/>
      <w:marRight w:val="0"/>
      <w:marTop w:val="0"/>
      <w:marBottom w:val="0"/>
      <w:divBdr>
        <w:top w:val="none" w:sz="0" w:space="0" w:color="auto"/>
        <w:left w:val="none" w:sz="0" w:space="0" w:color="auto"/>
        <w:bottom w:val="none" w:sz="0" w:space="0" w:color="auto"/>
        <w:right w:val="none" w:sz="0" w:space="0" w:color="auto"/>
      </w:divBdr>
    </w:div>
    <w:div w:id="516963856">
      <w:bodyDiv w:val="1"/>
      <w:marLeft w:val="0"/>
      <w:marRight w:val="0"/>
      <w:marTop w:val="0"/>
      <w:marBottom w:val="0"/>
      <w:divBdr>
        <w:top w:val="none" w:sz="0" w:space="0" w:color="auto"/>
        <w:left w:val="none" w:sz="0" w:space="0" w:color="auto"/>
        <w:bottom w:val="none" w:sz="0" w:space="0" w:color="auto"/>
        <w:right w:val="none" w:sz="0" w:space="0" w:color="auto"/>
      </w:divBdr>
      <w:divsChild>
        <w:div w:id="41951942">
          <w:marLeft w:val="0"/>
          <w:marRight w:val="0"/>
          <w:marTop w:val="0"/>
          <w:marBottom w:val="0"/>
          <w:divBdr>
            <w:top w:val="none" w:sz="0" w:space="0" w:color="auto"/>
            <w:left w:val="none" w:sz="0" w:space="0" w:color="auto"/>
            <w:bottom w:val="none" w:sz="0" w:space="0" w:color="auto"/>
            <w:right w:val="none" w:sz="0" w:space="0" w:color="auto"/>
          </w:divBdr>
          <w:divsChild>
            <w:div w:id="163501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28241">
      <w:bodyDiv w:val="1"/>
      <w:marLeft w:val="0"/>
      <w:marRight w:val="0"/>
      <w:marTop w:val="0"/>
      <w:marBottom w:val="0"/>
      <w:divBdr>
        <w:top w:val="none" w:sz="0" w:space="0" w:color="auto"/>
        <w:left w:val="none" w:sz="0" w:space="0" w:color="auto"/>
        <w:bottom w:val="none" w:sz="0" w:space="0" w:color="auto"/>
        <w:right w:val="none" w:sz="0" w:space="0" w:color="auto"/>
      </w:divBdr>
      <w:divsChild>
        <w:div w:id="557327464">
          <w:marLeft w:val="0"/>
          <w:marRight w:val="0"/>
          <w:marTop w:val="0"/>
          <w:marBottom w:val="0"/>
          <w:divBdr>
            <w:top w:val="none" w:sz="0" w:space="0" w:color="auto"/>
            <w:left w:val="none" w:sz="0" w:space="0" w:color="auto"/>
            <w:bottom w:val="none" w:sz="0" w:space="0" w:color="auto"/>
            <w:right w:val="none" w:sz="0" w:space="0" w:color="auto"/>
          </w:divBdr>
        </w:div>
      </w:divsChild>
    </w:div>
    <w:div w:id="1215967192">
      <w:bodyDiv w:val="1"/>
      <w:marLeft w:val="0"/>
      <w:marRight w:val="0"/>
      <w:marTop w:val="0"/>
      <w:marBottom w:val="0"/>
      <w:divBdr>
        <w:top w:val="none" w:sz="0" w:space="0" w:color="auto"/>
        <w:left w:val="none" w:sz="0" w:space="0" w:color="auto"/>
        <w:bottom w:val="none" w:sz="0" w:space="0" w:color="auto"/>
        <w:right w:val="none" w:sz="0" w:space="0" w:color="auto"/>
      </w:divBdr>
      <w:divsChild>
        <w:div w:id="195703258">
          <w:marLeft w:val="0"/>
          <w:marRight w:val="0"/>
          <w:marTop w:val="0"/>
          <w:marBottom w:val="0"/>
          <w:divBdr>
            <w:top w:val="none" w:sz="0" w:space="0" w:color="auto"/>
            <w:left w:val="none" w:sz="0" w:space="0" w:color="auto"/>
            <w:bottom w:val="none" w:sz="0" w:space="0" w:color="auto"/>
            <w:right w:val="none" w:sz="0" w:space="0" w:color="auto"/>
          </w:divBdr>
          <w:divsChild>
            <w:div w:id="358554206">
              <w:marLeft w:val="0"/>
              <w:marRight w:val="0"/>
              <w:marTop w:val="0"/>
              <w:marBottom w:val="0"/>
              <w:divBdr>
                <w:top w:val="none" w:sz="0" w:space="0" w:color="auto"/>
                <w:left w:val="none" w:sz="0" w:space="0" w:color="auto"/>
                <w:bottom w:val="none" w:sz="0" w:space="0" w:color="auto"/>
                <w:right w:val="none" w:sz="0" w:space="0" w:color="auto"/>
              </w:divBdr>
              <w:divsChild>
                <w:div w:id="583684516">
                  <w:marLeft w:val="0"/>
                  <w:marRight w:val="0"/>
                  <w:marTop w:val="0"/>
                  <w:marBottom w:val="0"/>
                  <w:divBdr>
                    <w:top w:val="none" w:sz="0" w:space="0" w:color="auto"/>
                    <w:left w:val="none" w:sz="0" w:space="0" w:color="auto"/>
                    <w:bottom w:val="none" w:sz="0" w:space="0" w:color="auto"/>
                    <w:right w:val="none" w:sz="0" w:space="0" w:color="auto"/>
                  </w:divBdr>
                  <w:divsChild>
                    <w:div w:id="219363928">
                      <w:marLeft w:val="0"/>
                      <w:marRight w:val="0"/>
                      <w:marTop w:val="0"/>
                      <w:marBottom w:val="0"/>
                      <w:divBdr>
                        <w:top w:val="none" w:sz="0" w:space="0" w:color="auto"/>
                        <w:left w:val="none" w:sz="0" w:space="0" w:color="auto"/>
                        <w:bottom w:val="none" w:sz="0" w:space="0" w:color="auto"/>
                        <w:right w:val="none" w:sz="0" w:space="0" w:color="auto"/>
                      </w:divBdr>
                      <w:divsChild>
                        <w:div w:id="42289401">
                          <w:marLeft w:val="0"/>
                          <w:marRight w:val="0"/>
                          <w:marTop w:val="0"/>
                          <w:marBottom w:val="0"/>
                          <w:divBdr>
                            <w:top w:val="none" w:sz="0" w:space="0" w:color="auto"/>
                            <w:left w:val="none" w:sz="0" w:space="0" w:color="auto"/>
                            <w:bottom w:val="none" w:sz="0" w:space="0" w:color="auto"/>
                            <w:right w:val="none" w:sz="0" w:space="0" w:color="auto"/>
                          </w:divBdr>
                          <w:divsChild>
                            <w:div w:id="9778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35446">
          <w:marLeft w:val="0"/>
          <w:marRight w:val="0"/>
          <w:marTop w:val="0"/>
          <w:marBottom w:val="0"/>
          <w:divBdr>
            <w:top w:val="none" w:sz="0" w:space="0" w:color="auto"/>
            <w:left w:val="none" w:sz="0" w:space="0" w:color="auto"/>
            <w:bottom w:val="none" w:sz="0" w:space="0" w:color="auto"/>
            <w:right w:val="none" w:sz="0" w:space="0" w:color="auto"/>
          </w:divBdr>
          <w:divsChild>
            <w:div w:id="348526130">
              <w:marLeft w:val="0"/>
              <w:marRight w:val="0"/>
              <w:marTop w:val="0"/>
              <w:marBottom w:val="0"/>
              <w:divBdr>
                <w:top w:val="none" w:sz="0" w:space="0" w:color="auto"/>
                <w:left w:val="none" w:sz="0" w:space="0" w:color="auto"/>
                <w:bottom w:val="none" w:sz="0" w:space="0" w:color="auto"/>
                <w:right w:val="none" w:sz="0" w:space="0" w:color="auto"/>
              </w:divBdr>
              <w:divsChild>
                <w:div w:id="1322849936">
                  <w:marLeft w:val="0"/>
                  <w:marRight w:val="0"/>
                  <w:marTop w:val="0"/>
                  <w:marBottom w:val="0"/>
                  <w:divBdr>
                    <w:top w:val="none" w:sz="0" w:space="0" w:color="auto"/>
                    <w:left w:val="none" w:sz="0" w:space="0" w:color="auto"/>
                    <w:bottom w:val="none" w:sz="0" w:space="0" w:color="auto"/>
                    <w:right w:val="none" w:sz="0" w:space="0" w:color="auto"/>
                  </w:divBdr>
                  <w:divsChild>
                    <w:div w:id="9016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0319">
          <w:marLeft w:val="0"/>
          <w:marRight w:val="0"/>
          <w:marTop w:val="0"/>
          <w:marBottom w:val="0"/>
          <w:divBdr>
            <w:top w:val="none" w:sz="0" w:space="0" w:color="auto"/>
            <w:left w:val="none" w:sz="0" w:space="0" w:color="auto"/>
            <w:bottom w:val="none" w:sz="0" w:space="0" w:color="auto"/>
            <w:right w:val="none" w:sz="0" w:space="0" w:color="auto"/>
          </w:divBdr>
          <w:divsChild>
            <w:div w:id="1899703060">
              <w:marLeft w:val="0"/>
              <w:marRight w:val="0"/>
              <w:marTop w:val="0"/>
              <w:marBottom w:val="0"/>
              <w:divBdr>
                <w:top w:val="none" w:sz="0" w:space="0" w:color="auto"/>
                <w:left w:val="none" w:sz="0" w:space="0" w:color="auto"/>
                <w:bottom w:val="none" w:sz="0" w:space="0" w:color="auto"/>
                <w:right w:val="none" w:sz="0" w:space="0" w:color="auto"/>
              </w:divBdr>
              <w:divsChild>
                <w:div w:id="1982997256">
                  <w:marLeft w:val="0"/>
                  <w:marRight w:val="0"/>
                  <w:marTop w:val="0"/>
                  <w:marBottom w:val="0"/>
                  <w:divBdr>
                    <w:top w:val="none" w:sz="0" w:space="0" w:color="auto"/>
                    <w:left w:val="none" w:sz="0" w:space="0" w:color="auto"/>
                    <w:bottom w:val="none" w:sz="0" w:space="0" w:color="auto"/>
                    <w:right w:val="none" w:sz="0" w:space="0" w:color="auto"/>
                  </w:divBdr>
                  <w:divsChild>
                    <w:div w:id="117653236">
                      <w:marLeft w:val="0"/>
                      <w:marRight w:val="0"/>
                      <w:marTop w:val="0"/>
                      <w:marBottom w:val="0"/>
                      <w:divBdr>
                        <w:top w:val="none" w:sz="0" w:space="0" w:color="auto"/>
                        <w:left w:val="none" w:sz="0" w:space="0" w:color="auto"/>
                        <w:bottom w:val="none" w:sz="0" w:space="0" w:color="auto"/>
                        <w:right w:val="none" w:sz="0" w:space="0" w:color="auto"/>
                      </w:divBdr>
                      <w:divsChild>
                        <w:div w:id="510140578">
                          <w:marLeft w:val="0"/>
                          <w:marRight w:val="0"/>
                          <w:marTop w:val="0"/>
                          <w:marBottom w:val="0"/>
                          <w:divBdr>
                            <w:top w:val="none" w:sz="0" w:space="0" w:color="auto"/>
                            <w:left w:val="none" w:sz="0" w:space="0" w:color="auto"/>
                            <w:bottom w:val="none" w:sz="0" w:space="0" w:color="auto"/>
                            <w:right w:val="none" w:sz="0" w:space="0" w:color="auto"/>
                          </w:divBdr>
                          <w:divsChild>
                            <w:div w:id="5693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3254">
                      <w:marLeft w:val="0"/>
                      <w:marRight w:val="0"/>
                      <w:marTop w:val="0"/>
                      <w:marBottom w:val="0"/>
                      <w:divBdr>
                        <w:top w:val="none" w:sz="0" w:space="0" w:color="auto"/>
                        <w:left w:val="none" w:sz="0" w:space="0" w:color="auto"/>
                        <w:bottom w:val="none" w:sz="0" w:space="0" w:color="auto"/>
                        <w:right w:val="none" w:sz="0" w:space="0" w:color="auto"/>
                      </w:divBdr>
                      <w:divsChild>
                        <w:div w:id="5503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443864">
      <w:bodyDiv w:val="1"/>
      <w:marLeft w:val="0"/>
      <w:marRight w:val="0"/>
      <w:marTop w:val="0"/>
      <w:marBottom w:val="0"/>
      <w:divBdr>
        <w:top w:val="none" w:sz="0" w:space="0" w:color="auto"/>
        <w:left w:val="none" w:sz="0" w:space="0" w:color="auto"/>
        <w:bottom w:val="none" w:sz="0" w:space="0" w:color="auto"/>
        <w:right w:val="none" w:sz="0" w:space="0" w:color="auto"/>
      </w:divBdr>
      <w:divsChild>
        <w:div w:id="210195521">
          <w:marLeft w:val="274"/>
          <w:marRight w:val="0"/>
          <w:marTop w:val="0"/>
          <w:marBottom w:val="0"/>
          <w:divBdr>
            <w:top w:val="none" w:sz="0" w:space="0" w:color="auto"/>
            <w:left w:val="none" w:sz="0" w:space="0" w:color="auto"/>
            <w:bottom w:val="none" w:sz="0" w:space="0" w:color="auto"/>
            <w:right w:val="none" w:sz="0" w:space="0" w:color="auto"/>
          </w:divBdr>
        </w:div>
        <w:div w:id="1420520489">
          <w:marLeft w:val="274"/>
          <w:marRight w:val="0"/>
          <w:marTop w:val="0"/>
          <w:marBottom w:val="0"/>
          <w:divBdr>
            <w:top w:val="none" w:sz="0" w:space="0" w:color="auto"/>
            <w:left w:val="none" w:sz="0" w:space="0" w:color="auto"/>
            <w:bottom w:val="none" w:sz="0" w:space="0" w:color="auto"/>
            <w:right w:val="none" w:sz="0" w:space="0" w:color="auto"/>
          </w:divBdr>
        </w:div>
        <w:div w:id="2107845034">
          <w:marLeft w:val="274"/>
          <w:marRight w:val="0"/>
          <w:marTop w:val="0"/>
          <w:marBottom w:val="0"/>
          <w:divBdr>
            <w:top w:val="none" w:sz="0" w:space="0" w:color="auto"/>
            <w:left w:val="none" w:sz="0" w:space="0" w:color="auto"/>
            <w:bottom w:val="none" w:sz="0" w:space="0" w:color="auto"/>
            <w:right w:val="none" w:sz="0" w:space="0" w:color="auto"/>
          </w:divBdr>
        </w:div>
      </w:divsChild>
    </w:div>
    <w:div w:id="1914506808">
      <w:bodyDiv w:val="1"/>
      <w:marLeft w:val="0"/>
      <w:marRight w:val="0"/>
      <w:marTop w:val="0"/>
      <w:marBottom w:val="0"/>
      <w:divBdr>
        <w:top w:val="none" w:sz="0" w:space="0" w:color="auto"/>
        <w:left w:val="none" w:sz="0" w:space="0" w:color="auto"/>
        <w:bottom w:val="none" w:sz="0" w:space="0" w:color="auto"/>
        <w:right w:val="none" w:sz="0" w:space="0" w:color="auto"/>
      </w:divBdr>
      <w:divsChild>
        <w:div w:id="1685328203">
          <w:marLeft w:val="274"/>
          <w:marRight w:val="0"/>
          <w:marTop w:val="0"/>
          <w:marBottom w:val="0"/>
          <w:divBdr>
            <w:top w:val="none" w:sz="0" w:space="0" w:color="auto"/>
            <w:left w:val="none" w:sz="0" w:space="0" w:color="auto"/>
            <w:bottom w:val="none" w:sz="0" w:space="0" w:color="auto"/>
            <w:right w:val="none" w:sz="0" w:space="0" w:color="auto"/>
          </w:divBdr>
        </w:div>
      </w:divsChild>
    </w:div>
    <w:div w:id="2052413131">
      <w:bodyDiv w:val="1"/>
      <w:marLeft w:val="0"/>
      <w:marRight w:val="0"/>
      <w:marTop w:val="0"/>
      <w:marBottom w:val="0"/>
      <w:divBdr>
        <w:top w:val="none" w:sz="0" w:space="0" w:color="auto"/>
        <w:left w:val="none" w:sz="0" w:space="0" w:color="auto"/>
        <w:bottom w:val="none" w:sz="0" w:space="0" w:color="auto"/>
        <w:right w:val="none" w:sz="0" w:space="0" w:color="auto"/>
      </w:divBdr>
      <w:divsChild>
        <w:div w:id="90401180">
          <w:marLeft w:val="0"/>
          <w:marRight w:val="0"/>
          <w:marTop w:val="75"/>
          <w:marBottom w:val="0"/>
          <w:divBdr>
            <w:top w:val="single" w:sz="6" w:space="8" w:color="E8E8E8"/>
            <w:left w:val="single" w:sz="6" w:space="8" w:color="E8E8E8"/>
            <w:bottom w:val="single" w:sz="6" w:space="8" w:color="E8E8E8"/>
            <w:right w:val="single" w:sz="6" w:space="8" w:color="E8E8E8"/>
          </w:divBdr>
        </w:div>
        <w:div w:id="466360088">
          <w:marLeft w:val="0"/>
          <w:marRight w:val="0"/>
          <w:marTop w:val="75"/>
          <w:marBottom w:val="0"/>
          <w:divBdr>
            <w:top w:val="single" w:sz="6" w:space="8" w:color="E8E8E8"/>
            <w:left w:val="single" w:sz="6" w:space="8" w:color="E8E8E8"/>
            <w:bottom w:val="single" w:sz="6" w:space="8" w:color="E8E8E8"/>
            <w:right w:val="single" w:sz="6" w:space="8" w:color="E8E8E8"/>
          </w:divBdr>
        </w:div>
        <w:div w:id="588513350">
          <w:marLeft w:val="0"/>
          <w:marRight w:val="0"/>
          <w:marTop w:val="75"/>
          <w:marBottom w:val="0"/>
          <w:divBdr>
            <w:top w:val="single" w:sz="6" w:space="8" w:color="E8E8E8"/>
            <w:left w:val="single" w:sz="6" w:space="8" w:color="E8E8E8"/>
            <w:bottom w:val="single" w:sz="6" w:space="8" w:color="E8E8E8"/>
            <w:right w:val="single" w:sz="6" w:space="8" w:color="E8E8E8"/>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textileexchange.org/recycled-claim-global-recycled-standard/" TargetMode="External"/><Relationship Id="rId39" Type="http://schemas.openxmlformats.org/officeDocument/2006/relationships/hyperlink" Target="https://www.lenzing.com/de/nachhaltigkeit" TargetMode="External"/><Relationship Id="rId21" Type="http://schemas.openxmlformats.org/officeDocument/2006/relationships/image" Target="media/image12.png"/><Relationship Id="rId34" Type="http://schemas.openxmlformats.org/officeDocument/2006/relationships/hyperlink" Target="http://www.ecovadis.com/de/uber-uns/" TargetMode="External"/><Relationship Id="rId42" Type="http://schemas.openxmlformats.org/officeDocument/2006/relationships/hyperlink" Target="https://de.elis.com/de/op" TargetMode="External"/><Relationship Id="rId47" Type="http://schemas.openxmlformats.org/officeDocument/2006/relationships/hyperlink" Target="https://leatherworkinggroup.com" TargetMode="External"/><Relationship Id="rId50" Type="http://schemas.openxmlformats.org/officeDocument/2006/relationships/hyperlink" Target="https://d-maske.de/" TargetMode="External"/><Relationship Id="rId55" Type="http://schemas.openxmlformats.org/officeDocument/2006/relationships/hyperlink" Target="https://www.greenworkwear.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hyperlink" Target="https://www.gruener-knopf.de/" TargetMode="External"/><Relationship Id="rId32" Type="http://schemas.openxmlformats.org/officeDocument/2006/relationships/hyperlink" Target="https://ecovadis.com/de/" TargetMode="External"/><Relationship Id="rId37" Type="http://schemas.openxmlformats.org/officeDocument/2006/relationships/hyperlink" Target="https://www.fairtragen.de/" TargetMode="External"/><Relationship Id="rId40" Type="http://schemas.openxmlformats.org/officeDocument/2006/relationships/hyperlink" Target="https://www.molnlycke.de" TargetMode="External"/><Relationship Id="rId45" Type="http://schemas.openxmlformats.org/officeDocument/2006/relationships/hyperlink" Target="https://www.kaya-kato.de/medizin-pflege" TargetMode="External"/><Relationship Id="rId53" Type="http://schemas.openxmlformats.org/officeDocument/2006/relationships/hyperlink" Target="http://www.dibella.de"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s://www.amfori.org/content/amfori-bsci-platform" TargetMode="External"/><Relationship Id="rId35" Type="http://schemas.openxmlformats.org/officeDocument/2006/relationships/hyperlink" Target="http://www.grundstoff.net/" TargetMode="External"/><Relationship Id="rId43" Type="http://schemas.openxmlformats.org/officeDocument/2006/relationships/hyperlink" Target="http://www.memo.de/" TargetMode="External"/><Relationship Id="rId48" Type="http://schemas.openxmlformats.org/officeDocument/2006/relationships/hyperlink" Target="https://www.yungemedical.com/about-us/" TargetMode="External"/><Relationship Id="rId56" Type="http://schemas.openxmlformats.org/officeDocument/2006/relationships/hyperlink" Target="http://dieckhoff-textil.de/" TargetMode="External"/><Relationship Id="rId8" Type="http://schemas.openxmlformats.org/officeDocument/2006/relationships/hyperlink" Target="https://femnet.de" TargetMode="External"/><Relationship Id="rId51" Type="http://schemas.openxmlformats.org/officeDocument/2006/relationships/hyperlink" Target="https://www.bp-online.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kraftstoff-fashion.de/berufsbekleidung-medizin/" TargetMode="External"/><Relationship Id="rId46" Type="http://schemas.openxmlformats.org/officeDocument/2006/relationships/hyperlink" Target="https://de.elis.com/de/op" TargetMode="External"/><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hyperlink" Target="https://www.sitex.de" TargetMode="External"/><Relationship Id="rId54" Type="http://schemas.openxmlformats.org/officeDocument/2006/relationships/hyperlink" Target="http://www.engelbert-strauss.d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cottonmadeinafrica.org/" TargetMode="External"/><Relationship Id="rId36" Type="http://schemas.openxmlformats.org/officeDocument/2006/relationships/hyperlink" Target="http://www.zuendstoff-clothing.de/" TargetMode="External"/><Relationship Id="rId49" Type="http://schemas.openxmlformats.org/officeDocument/2006/relationships/hyperlink" Target="https://bison-polymers.com/" TargetMode="External"/><Relationship Id="rId57" Type="http://schemas.openxmlformats.org/officeDocument/2006/relationships/hyperlink" Target="http://www.karlowsky.de" TargetMode="External"/><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yperlink" Target="https://www.avocadostore.de/brands/exterior-medical-apparel-gmbh" TargetMode="External"/><Relationship Id="rId52" Type="http://schemas.openxmlformats.org/officeDocument/2006/relationships/hyperlink" Target="https://www.cws.com/de-DE"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iegelklarheit.de/siegelverzeichn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Gro&#223;mann\Anwendungsdaten\Microsoft\Vorlagen\grundqm.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F30B37-7A10-42D4-8388-FE8C70635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grundqm.dot</Template>
  <TotalTime>0</TotalTime>
  <Pages>7</Pages>
  <Words>1626</Words>
  <Characters>10244</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7-produktrealisierung</vt:lpstr>
    </vt:vector>
  </TitlesOfParts>
  <Company/>
  <LinksUpToDate>false</LinksUpToDate>
  <CharactersWithSpaces>11847</CharactersWithSpaces>
  <SharedDoc>false</SharedDoc>
  <HLinks>
    <vt:vector size="174" baseType="variant">
      <vt:variant>
        <vt:i4>1835018</vt:i4>
      </vt:variant>
      <vt:variant>
        <vt:i4>84</vt:i4>
      </vt:variant>
      <vt:variant>
        <vt:i4>0</vt:i4>
      </vt:variant>
      <vt:variant>
        <vt:i4>5</vt:i4>
      </vt:variant>
      <vt:variant>
        <vt:lpwstr>http://www.karlowsky.de/</vt:lpwstr>
      </vt:variant>
      <vt:variant>
        <vt:lpwstr/>
      </vt:variant>
      <vt:variant>
        <vt:i4>6684729</vt:i4>
      </vt:variant>
      <vt:variant>
        <vt:i4>81</vt:i4>
      </vt:variant>
      <vt:variant>
        <vt:i4>0</vt:i4>
      </vt:variant>
      <vt:variant>
        <vt:i4>5</vt:i4>
      </vt:variant>
      <vt:variant>
        <vt:lpwstr>http://dieckhoff-textil.de/</vt:lpwstr>
      </vt:variant>
      <vt:variant>
        <vt:lpwstr/>
      </vt:variant>
      <vt:variant>
        <vt:i4>458843</vt:i4>
      </vt:variant>
      <vt:variant>
        <vt:i4>78</vt:i4>
      </vt:variant>
      <vt:variant>
        <vt:i4>0</vt:i4>
      </vt:variant>
      <vt:variant>
        <vt:i4>5</vt:i4>
      </vt:variant>
      <vt:variant>
        <vt:lpwstr>https://www.greenworkwear.de/</vt:lpwstr>
      </vt:variant>
      <vt:variant>
        <vt:lpwstr/>
      </vt:variant>
      <vt:variant>
        <vt:i4>1572939</vt:i4>
      </vt:variant>
      <vt:variant>
        <vt:i4>75</vt:i4>
      </vt:variant>
      <vt:variant>
        <vt:i4>0</vt:i4>
      </vt:variant>
      <vt:variant>
        <vt:i4>5</vt:i4>
      </vt:variant>
      <vt:variant>
        <vt:lpwstr>http://www.engelbert-strauss.de/</vt:lpwstr>
      </vt:variant>
      <vt:variant>
        <vt:lpwstr/>
      </vt:variant>
      <vt:variant>
        <vt:i4>7012475</vt:i4>
      </vt:variant>
      <vt:variant>
        <vt:i4>72</vt:i4>
      </vt:variant>
      <vt:variant>
        <vt:i4>0</vt:i4>
      </vt:variant>
      <vt:variant>
        <vt:i4>5</vt:i4>
      </vt:variant>
      <vt:variant>
        <vt:lpwstr>http://www.dibella.de/</vt:lpwstr>
      </vt:variant>
      <vt:variant>
        <vt:lpwstr/>
      </vt:variant>
      <vt:variant>
        <vt:i4>5242903</vt:i4>
      </vt:variant>
      <vt:variant>
        <vt:i4>69</vt:i4>
      </vt:variant>
      <vt:variant>
        <vt:i4>0</vt:i4>
      </vt:variant>
      <vt:variant>
        <vt:i4>5</vt:i4>
      </vt:variant>
      <vt:variant>
        <vt:lpwstr>https://www.cws.com/de-DE</vt:lpwstr>
      </vt:variant>
      <vt:variant>
        <vt:lpwstr/>
      </vt:variant>
      <vt:variant>
        <vt:i4>3866723</vt:i4>
      </vt:variant>
      <vt:variant>
        <vt:i4>66</vt:i4>
      </vt:variant>
      <vt:variant>
        <vt:i4>0</vt:i4>
      </vt:variant>
      <vt:variant>
        <vt:i4>5</vt:i4>
      </vt:variant>
      <vt:variant>
        <vt:lpwstr>https://www.bp-online.com/</vt:lpwstr>
      </vt:variant>
      <vt:variant>
        <vt:lpwstr/>
      </vt:variant>
      <vt:variant>
        <vt:i4>8192059</vt:i4>
      </vt:variant>
      <vt:variant>
        <vt:i4>63</vt:i4>
      </vt:variant>
      <vt:variant>
        <vt:i4>0</vt:i4>
      </vt:variant>
      <vt:variant>
        <vt:i4>5</vt:i4>
      </vt:variant>
      <vt:variant>
        <vt:lpwstr>https://d-maske.de/</vt:lpwstr>
      </vt:variant>
      <vt:variant>
        <vt:lpwstr/>
      </vt:variant>
      <vt:variant>
        <vt:i4>4784208</vt:i4>
      </vt:variant>
      <vt:variant>
        <vt:i4>60</vt:i4>
      </vt:variant>
      <vt:variant>
        <vt:i4>0</vt:i4>
      </vt:variant>
      <vt:variant>
        <vt:i4>5</vt:i4>
      </vt:variant>
      <vt:variant>
        <vt:lpwstr>https://promedia-med.de/</vt:lpwstr>
      </vt:variant>
      <vt:variant>
        <vt:lpwstr/>
      </vt:variant>
      <vt:variant>
        <vt:i4>7471224</vt:i4>
      </vt:variant>
      <vt:variant>
        <vt:i4>57</vt:i4>
      </vt:variant>
      <vt:variant>
        <vt:i4>0</vt:i4>
      </vt:variant>
      <vt:variant>
        <vt:i4>5</vt:i4>
      </vt:variant>
      <vt:variant>
        <vt:lpwstr>https://www.yungemedical.com/about-us/</vt:lpwstr>
      </vt:variant>
      <vt:variant>
        <vt:lpwstr/>
      </vt:variant>
      <vt:variant>
        <vt:i4>458827</vt:i4>
      </vt:variant>
      <vt:variant>
        <vt:i4>54</vt:i4>
      </vt:variant>
      <vt:variant>
        <vt:i4>0</vt:i4>
      </vt:variant>
      <vt:variant>
        <vt:i4>5</vt:i4>
      </vt:variant>
      <vt:variant>
        <vt:lpwstr>https://leatherworkinggroup.com/</vt:lpwstr>
      </vt:variant>
      <vt:variant>
        <vt:lpwstr/>
      </vt:variant>
      <vt:variant>
        <vt:i4>7995505</vt:i4>
      </vt:variant>
      <vt:variant>
        <vt:i4>51</vt:i4>
      </vt:variant>
      <vt:variant>
        <vt:i4>0</vt:i4>
      </vt:variant>
      <vt:variant>
        <vt:i4>5</vt:i4>
      </vt:variant>
      <vt:variant>
        <vt:lpwstr>https://www.kaya-kato.de/medizin-pflege</vt:lpwstr>
      </vt:variant>
      <vt:variant>
        <vt:lpwstr/>
      </vt:variant>
      <vt:variant>
        <vt:i4>5832783</vt:i4>
      </vt:variant>
      <vt:variant>
        <vt:i4>48</vt:i4>
      </vt:variant>
      <vt:variant>
        <vt:i4>0</vt:i4>
      </vt:variant>
      <vt:variant>
        <vt:i4>5</vt:i4>
      </vt:variant>
      <vt:variant>
        <vt:lpwstr>https://www.avocadostore.de/brands/exterior-medical-apparel-gmbh</vt:lpwstr>
      </vt:variant>
      <vt:variant>
        <vt:lpwstr/>
      </vt:variant>
      <vt:variant>
        <vt:i4>6291518</vt:i4>
      </vt:variant>
      <vt:variant>
        <vt:i4>45</vt:i4>
      </vt:variant>
      <vt:variant>
        <vt:i4>0</vt:i4>
      </vt:variant>
      <vt:variant>
        <vt:i4>5</vt:i4>
      </vt:variant>
      <vt:variant>
        <vt:lpwstr>http://www.memo.de/</vt:lpwstr>
      </vt:variant>
      <vt:variant>
        <vt:lpwstr/>
      </vt:variant>
      <vt:variant>
        <vt:i4>983131</vt:i4>
      </vt:variant>
      <vt:variant>
        <vt:i4>42</vt:i4>
      </vt:variant>
      <vt:variant>
        <vt:i4>0</vt:i4>
      </vt:variant>
      <vt:variant>
        <vt:i4>5</vt:i4>
      </vt:variant>
      <vt:variant>
        <vt:lpwstr>https://www.sitex.de/</vt:lpwstr>
      </vt:variant>
      <vt:variant>
        <vt:lpwstr/>
      </vt:variant>
      <vt:variant>
        <vt:i4>1048655</vt:i4>
      </vt:variant>
      <vt:variant>
        <vt:i4>39</vt:i4>
      </vt:variant>
      <vt:variant>
        <vt:i4>0</vt:i4>
      </vt:variant>
      <vt:variant>
        <vt:i4>5</vt:i4>
      </vt:variant>
      <vt:variant>
        <vt:lpwstr>https://www.molnlycke.de/</vt:lpwstr>
      </vt:variant>
      <vt:variant>
        <vt:lpwstr/>
      </vt:variant>
      <vt:variant>
        <vt:i4>5242903</vt:i4>
      </vt:variant>
      <vt:variant>
        <vt:i4>36</vt:i4>
      </vt:variant>
      <vt:variant>
        <vt:i4>0</vt:i4>
      </vt:variant>
      <vt:variant>
        <vt:i4>5</vt:i4>
      </vt:variant>
      <vt:variant>
        <vt:lpwstr>https://www.lenzing.com/de/nachhaltigkeit</vt:lpwstr>
      </vt:variant>
      <vt:variant>
        <vt:lpwstr/>
      </vt:variant>
      <vt:variant>
        <vt:i4>2752628</vt:i4>
      </vt:variant>
      <vt:variant>
        <vt:i4>33</vt:i4>
      </vt:variant>
      <vt:variant>
        <vt:i4>0</vt:i4>
      </vt:variant>
      <vt:variant>
        <vt:i4>5</vt:i4>
      </vt:variant>
      <vt:variant>
        <vt:lpwstr>https://kraftstoff-fashion.de/berufsbekleidung-medizin/</vt:lpwstr>
      </vt:variant>
      <vt:variant>
        <vt:lpwstr/>
      </vt:variant>
      <vt:variant>
        <vt:i4>7012468</vt:i4>
      </vt:variant>
      <vt:variant>
        <vt:i4>30</vt:i4>
      </vt:variant>
      <vt:variant>
        <vt:i4>0</vt:i4>
      </vt:variant>
      <vt:variant>
        <vt:i4>5</vt:i4>
      </vt:variant>
      <vt:variant>
        <vt:lpwstr>https://www.fairtragen.de/</vt:lpwstr>
      </vt:variant>
      <vt:variant>
        <vt:lpwstr/>
      </vt:variant>
      <vt:variant>
        <vt:i4>3276912</vt:i4>
      </vt:variant>
      <vt:variant>
        <vt:i4>27</vt:i4>
      </vt:variant>
      <vt:variant>
        <vt:i4>0</vt:i4>
      </vt:variant>
      <vt:variant>
        <vt:i4>5</vt:i4>
      </vt:variant>
      <vt:variant>
        <vt:lpwstr>http://www.zuendstoff-clothing.de/</vt:lpwstr>
      </vt:variant>
      <vt:variant>
        <vt:lpwstr/>
      </vt:variant>
      <vt:variant>
        <vt:i4>2818092</vt:i4>
      </vt:variant>
      <vt:variant>
        <vt:i4>24</vt:i4>
      </vt:variant>
      <vt:variant>
        <vt:i4>0</vt:i4>
      </vt:variant>
      <vt:variant>
        <vt:i4>5</vt:i4>
      </vt:variant>
      <vt:variant>
        <vt:lpwstr>http://www.grundstoff.net/</vt:lpwstr>
      </vt:variant>
      <vt:variant>
        <vt:lpwstr/>
      </vt:variant>
      <vt:variant>
        <vt:i4>6160385</vt:i4>
      </vt:variant>
      <vt:variant>
        <vt:i4>21</vt:i4>
      </vt:variant>
      <vt:variant>
        <vt:i4>0</vt:i4>
      </vt:variant>
      <vt:variant>
        <vt:i4>5</vt:i4>
      </vt:variant>
      <vt:variant>
        <vt:lpwstr>http://www.ecovadis.com/de/uber-uns/</vt:lpwstr>
      </vt:variant>
      <vt:variant>
        <vt:lpwstr/>
      </vt:variant>
      <vt:variant>
        <vt:i4>5636169</vt:i4>
      </vt:variant>
      <vt:variant>
        <vt:i4>18</vt:i4>
      </vt:variant>
      <vt:variant>
        <vt:i4>0</vt:i4>
      </vt:variant>
      <vt:variant>
        <vt:i4>5</vt:i4>
      </vt:variant>
      <vt:variant>
        <vt:lpwstr>https://ecovadis.com/de/</vt:lpwstr>
      </vt:variant>
      <vt:variant>
        <vt:lpwstr/>
      </vt:variant>
      <vt:variant>
        <vt:i4>7340076</vt:i4>
      </vt:variant>
      <vt:variant>
        <vt:i4>15</vt:i4>
      </vt:variant>
      <vt:variant>
        <vt:i4>0</vt:i4>
      </vt:variant>
      <vt:variant>
        <vt:i4>5</vt:i4>
      </vt:variant>
      <vt:variant>
        <vt:lpwstr>https://www.amfori.org/content/amfori-bsci-platform</vt:lpwstr>
      </vt:variant>
      <vt:variant>
        <vt:lpwstr/>
      </vt:variant>
      <vt:variant>
        <vt:i4>6815860</vt:i4>
      </vt:variant>
      <vt:variant>
        <vt:i4>12</vt:i4>
      </vt:variant>
      <vt:variant>
        <vt:i4>0</vt:i4>
      </vt:variant>
      <vt:variant>
        <vt:i4>5</vt:i4>
      </vt:variant>
      <vt:variant>
        <vt:lpwstr>https://cottonmadeinafrica.org/</vt:lpwstr>
      </vt:variant>
      <vt:variant>
        <vt:lpwstr/>
      </vt:variant>
      <vt:variant>
        <vt:i4>2031622</vt:i4>
      </vt:variant>
      <vt:variant>
        <vt:i4>9</vt:i4>
      </vt:variant>
      <vt:variant>
        <vt:i4>0</vt:i4>
      </vt:variant>
      <vt:variant>
        <vt:i4>5</vt:i4>
      </vt:variant>
      <vt:variant>
        <vt:lpwstr>https://textileexchange.org/recycled-claim-global-recycled-standard/</vt:lpwstr>
      </vt:variant>
      <vt:variant>
        <vt:lpwstr/>
      </vt:variant>
      <vt:variant>
        <vt:i4>4325448</vt:i4>
      </vt:variant>
      <vt:variant>
        <vt:i4>6</vt:i4>
      </vt:variant>
      <vt:variant>
        <vt:i4>0</vt:i4>
      </vt:variant>
      <vt:variant>
        <vt:i4>5</vt:i4>
      </vt:variant>
      <vt:variant>
        <vt:lpwstr>https://www.gruener-knopf.de/</vt:lpwstr>
      </vt:variant>
      <vt:variant>
        <vt:lpwstr/>
      </vt:variant>
      <vt:variant>
        <vt:i4>3670026</vt:i4>
      </vt:variant>
      <vt:variant>
        <vt:i4>3</vt:i4>
      </vt:variant>
      <vt:variant>
        <vt:i4>0</vt:i4>
      </vt:variant>
      <vt:variant>
        <vt:i4>5</vt:i4>
      </vt:variant>
      <vt:variant>
        <vt:lpwstr>https://www.siegelklarheit.de/siegelverzeichnis</vt:lpwstr>
      </vt:variant>
      <vt:variant>
        <vt:lpwstr>/sort:rating_desc</vt:lpwstr>
      </vt:variant>
      <vt:variant>
        <vt:i4>2424933</vt:i4>
      </vt:variant>
      <vt:variant>
        <vt:i4>0</vt:i4>
      </vt:variant>
      <vt:variant>
        <vt:i4>0</vt:i4>
      </vt:variant>
      <vt:variant>
        <vt:i4>5</vt:i4>
      </vt:variant>
      <vt:variant>
        <vt:lpwstr>https://femnet.de/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7-produktrealisierung</dc:title>
  <dc:subject>Musterhandbuch</dc:subject>
  <dc:creator>Dr. W.Tiedemann</dc:creator>
  <cp:keywords/>
  <dc:description/>
  <cp:lastModifiedBy>Christina</cp:lastModifiedBy>
  <cp:revision>9</cp:revision>
  <cp:lastPrinted>2012-09-24T09:29:00Z</cp:lastPrinted>
  <dcterms:created xsi:type="dcterms:W3CDTF">2026-01-07T14:08:00Z</dcterms:created>
  <dcterms:modified xsi:type="dcterms:W3CDTF">2026-01-14T18:23:00Z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-971332706</vt:i4>
  </property>
  <property fmtid="{D5CDD505-2E9C-101B-9397-08002B2CF9AE}" pid="3" name="_AuthorEmail">
    <vt:lpwstr>frauenaerzte@drgrossmann.com</vt:lpwstr>
  </property>
  <property fmtid="{D5CDD505-2E9C-101B-9397-08002B2CF9AE}" pid="4" name="_AuthorEmailDisplayName">
    <vt:lpwstr>Spier</vt:lpwstr>
  </property>
  <property fmtid="{D5CDD505-2E9C-101B-9397-08002B2CF9AE}" pid="5" name="_EmailSubject">
    <vt:lpwstr>Dateien Kapitel 1-8</vt:lpwstr>
  </property>
  <property fmtid="{D5CDD505-2E9C-101B-9397-08002B2CF9AE}" pid="6" name="_ReviewingToolsShownOnce">
    <vt:lpwstr/>
  </property>
</Properties>
</file>